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7D" w:rsidRPr="00874E7D" w:rsidRDefault="00874E7D" w:rsidP="00874E7D">
      <w:pPr>
        <w:shd w:val="clear" w:color="auto" w:fill="FFFFFF"/>
        <w:spacing w:line="240" w:lineRule="auto"/>
        <w:jc w:val="center"/>
        <w:rPr>
          <w:rFonts w:ascii="Calibri" w:eastAsia="Times New Roman" w:hAnsi="Calibri" w:cs="Calibri"/>
          <w:lang w:val="en-US"/>
        </w:rPr>
      </w:pPr>
      <w:r w:rsidRPr="00874E7D">
        <w:rPr>
          <w:rFonts w:ascii="Times New Roman" w:eastAsia="Times New Roman" w:hAnsi="Times New Roman" w:cs="Times New Roman"/>
          <w:b/>
          <w:bCs/>
          <w:color w:val="222222"/>
          <w:sz w:val="28"/>
          <w:szCs w:val="28"/>
          <w:lang w:val="en-US"/>
        </w:rPr>
        <w:t>DEPARTMENT OF PUBLIC RELATIONS</w:t>
      </w:r>
    </w:p>
    <w:p w:rsidR="00874E7D" w:rsidRPr="00874E7D" w:rsidRDefault="00874E7D" w:rsidP="00874E7D">
      <w:pPr>
        <w:shd w:val="clear" w:color="auto" w:fill="FFFFFF"/>
        <w:spacing w:line="240" w:lineRule="auto"/>
        <w:jc w:val="center"/>
        <w:rPr>
          <w:rFonts w:ascii="Calibri" w:eastAsia="Times New Roman" w:hAnsi="Calibri" w:cs="Calibri"/>
          <w:lang w:val="en-US"/>
        </w:rPr>
      </w:pPr>
      <w:r w:rsidRPr="00874E7D">
        <w:rPr>
          <w:rFonts w:ascii="Times New Roman" w:eastAsia="Times New Roman" w:hAnsi="Times New Roman" w:cs="Times New Roman"/>
          <w:b/>
          <w:bCs/>
          <w:color w:val="222222"/>
          <w:sz w:val="28"/>
          <w:szCs w:val="28"/>
          <w:lang w:val="en-US"/>
        </w:rPr>
        <w:t>CHANDIGARH ADMINISTRATION</w:t>
      </w:r>
    </w:p>
    <w:p w:rsidR="00874E7D" w:rsidRPr="00874E7D" w:rsidRDefault="00874E7D" w:rsidP="00874E7D">
      <w:pPr>
        <w:shd w:val="clear" w:color="auto" w:fill="FFFFFF"/>
        <w:spacing w:line="240" w:lineRule="auto"/>
        <w:jc w:val="center"/>
        <w:rPr>
          <w:rFonts w:ascii="Calibri" w:eastAsia="Times New Roman" w:hAnsi="Calibri" w:cs="Calibri"/>
          <w:lang w:val="en-US"/>
        </w:rPr>
      </w:pPr>
      <w:r w:rsidRPr="00874E7D">
        <w:rPr>
          <w:rFonts w:ascii="Times New Roman" w:eastAsia="Times New Roman" w:hAnsi="Times New Roman" w:cs="Times New Roman"/>
          <w:color w:val="222222"/>
          <w:sz w:val="28"/>
          <w:szCs w:val="28"/>
          <w:lang w:val="en-US"/>
        </w:rPr>
        <w:t>Press Release</w:t>
      </w:r>
    </w:p>
    <w:p w:rsidR="00874E7D" w:rsidRPr="00874E7D" w:rsidRDefault="00874E7D" w:rsidP="00874E7D">
      <w:pPr>
        <w:shd w:val="clear" w:color="auto" w:fill="FFFFFF"/>
        <w:spacing w:line="240" w:lineRule="auto"/>
        <w:jc w:val="center"/>
        <w:rPr>
          <w:rFonts w:ascii="Calibri" w:eastAsia="Times New Roman" w:hAnsi="Calibri" w:cs="Calibri"/>
          <w:lang w:val="en-US"/>
        </w:rPr>
      </w:pPr>
      <w:r w:rsidRPr="00874E7D">
        <w:rPr>
          <w:rFonts w:ascii="Times New Roman" w:eastAsia="Times New Roman" w:hAnsi="Times New Roman" w:cs="Times New Roman"/>
          <w:color w:val="222222"/>
          <w:sz w:val="28"/>
          <w:szCs w:val="28"/>
          <w:lang w:val="en-US"/>
        </w:rPr>
        <w:t> </w:t>
      </w:r>
    </w:p>
    <w:p w:rsidR="00874E7D" w:rsidRPr="00874E7D" w:rsidRDefault="00874E7D" w:rsidP="00874E7D">
      <w:pPr>
        <w:shd w:val="clear" w:color="auto" w:fill="FFFFFF"/>
        <w:spacing w:after="200" w:line="179" w:lineRule="atLeast"/>
        <w:jc w:val="both"/>
        <w:rPr>
          <w:rFonts w:ascii="Calibri" w:eastAsia="Times New Roman" w:hAnsi="Calibri" w:cs="Calibri"/>
          <w:lang w:val="en-US"/>
        </w:rPr>
      </w:pPr>
      <w:r w:rsidRPr="00874E7D">
        <w:rPr>
          <w:rFonts w:ascii="Times New Roman" w:eastAsia="Times New Roman" w:hAnsi="Times New Roman" w:cs="Times New Roman"/>
          <w:b/>
          <w:bCs/>
          <w:color w:val="222222"/>
          <w:sz w:val="28"/>
          <w:szCs w:val="28"/>
          <w:lang w:val="en-US"/>
        </w:rPr>
        <w:t>Chandigarh, 18</w:t>
      </w:r>
      <w:r w:rsidRPr="00874E7D">
        <w:rPr>
          <w:rFonts w:ascii="Times New Roman" w:eastAsia="Times New Roman" w:hAnsi="Times New Roman" w:cs="Times New Roman"/>
          <w:b/>
          <w:bCs/>
          <w:color w:val="222222"/>
          <w:sz w:val="28"/>
          <w:szCs w:val="28"/>
          <w:vertAlign w:val="superscript"/>
          <w:lang w:val="en-US"/>
        </w:rPr>
        <w:t>th </w:t>
      </w:r>
      <w:r w:rsidRPr="00874E7D">
        <w:rPr>
          <w:rFonts w:ascii="Times New Roman" w:eastAsia="Times New Roman" w:hAnsi="Times New Roman" w:cs="Times New Roman"/>
          <w:b/>
          <w:bCs/>
          <w:color w:val="222222"/>
          <w:sz w:val="28"/>
          <w:szCs w:val="28"/>
          <w:lang w:val="en-US"/>
        </w:rPr>
        <w:t>July, 2018: </w:t>
      </w:r>
      <w:r w:rsidRPr="00874E7D">
        <w:rPr>
          <w:rFonts w:ascii="Times New Roman" w:eastAsia="Times New Roman" w:hAnsi="Times New Roman" w:cs="Times New Roman"/>
          <w:color w:val="222222"/>
          <w:sz w:val="28"/>
          <w:szCs w:val="28"/>
          <w:lang w:val="en-US"/>
        </w:rPr>
        <w:t xml:space="preserve">The Governor Punjab and Administrator, U.T. Chandigarh Sh. V.P. Singh </w:t>
      </w:r>
      <w:proofErr w:type="spellStart"/>
      <w:r w:rsidRPr="00874E7D">
        <w:rPr>
          <w:rFonts w:ascii="Times New Roman" w:eastAsia="Times New Roman" w:hAnsi="Times New Roman" w:cs="Times New Roman"/>
          <w:color w:val="222222"/>
          <w:sz w:val="28"/>
          <w:szCs w:val="28"/>
          <w:lang w:val="en-US"/>
        </w:rPr>
        <w:t>Badnore</w:t>
      </w:r>
      <w:proofErr w:type="spellEnd"/>
      <w:r w:rsidRPr="00874E7D">
        <w:rPr>
          <w:rFonts w:ascii="Times New Roman" w:eastAsia="Times New Roman" w:hAnsi="Times New Roman" w:cs="Times New Roman"/>
          <w:color w:val="222222"/>
          <w:sz w:val="28"/>
          <w:szCs w:val="28"/>
          <w:lang w:val="en-US"/>
        </w:rPr>
        <w:t xml:space="preserve"> today visited the Skating Rink, Sector 10, Table Tennis Hall, Sector 23 C, along with  two swimming pools in Sector 23C and Government College of Yoga Education and Health, sector 23-A. Chandigarh. The Administrator was accompanied by Sh. </w:t>
      </w:r>
      <w:proofErr w:type="spellStart"/>
      <w:r w:rsidRPr="00874E7D">
        <w:rPr>
          <w:rFonts w:ascii="Times New Roman" w:eastAsia="Times New Roman" w:hAnsi="Times New Roman" w:cs="Times New Roman"/>
          <w:color w:val="222222"/>
          <w:sz w:val="28"/>
          <w:szCs w:val="28"/>
          <w:lang w:val="en-US"/>
        </w:rPr>
        <w:t>Jitender</w:t>
      </w:r>
      <w:proofErr w:type="spellEnd"/>
      <w:r w:rsidRPr="00874E7D">
        <w:rPr>
          <w:rFonts w:ascii="Times New Roman" w:eastAsia="Times New Roman" w:hAnsi="Times New Roman" w:cs="Times New Roman"/>
          <w:color w:val="222222"/>
          <w:sz w:val="28"/>
          <w:szCs w:val="28"/>
          <w:lang w:val="en-US"/>
        </w:rPr>
        <w:t xml:space="preserve"> </w:t>
      </w:r>
      <w:proofErr w:type="spellStart"/>
      <w:proofErr w:type="gramStart"/>
      <w:r w:rsidRPr="00874E7D">
        <w:rPr>
          <w:rFonts w:ascii="Times New Roman" w:eastAsia="Times New Roman" w:hAnsi="Times New Roman" w:cs="Times New Roman"/>
          <w:color w:val="222222"/>
          <w:sz w:val="28"/>
          <w:szCs w:val="28"/>
          <w:lang w:val="en-US"/>
        </w:rPr>
        <w:t>Yadav</w:t>
      </w:r>
      <w:proofErr w:type="spellEnd"/>
      <w:r w:rsidRPr="00874E7D">
        <w:rPr>
          <w:rFonts w:ascii="Times New Roman" w:eastAsia="Times New Roman" w:hAnsi="Times New Roman" w:cs="Times New Roman"/>
          <w:color w:val="222222"/>
          <w:sz w:val="28"/>
          <w:szCs w:val="28"/>
          <w:lang w:val="en-US"/>
        </w:rPr>
        <w:t xml:space="preserve"> ,</w:t>
      </w:r>
      <w:proofErr w:type="gramEnd"/>
      <w:r w:rsidRPr="00874E7D">
        <w:rPr>
          <w:rFonts w:ascii="Times New Roman" w:eastAsia="Times New Roman" w:hAnsi="Times New Roman" w:cs="Times New Roman"/>
          <w:color w:val="222222"/>
          <w:sz w:val="28"/>
          <w:szCs w:val="28"/>
          <w:lang w:val="en-US"/>
        </w:rPr>
        <w:t xml:space="preserve"> IAS Secretary Sports, Capt. </w:t>
      </w:r>
      <w:proofErr w:type="spellStart"/>
      <w:r w:rsidRPr="00874E7D">
        <w:rPr>
          <w:rFonts w:ascii="Times New Roman" w:eastAsia="Times New Roman" w:hAnsi="Times New Roman" w:cs="Times New Roman"/>
          <w:color w:val="222222"/>
          <w:sz w:val="28"/>
          <w:szCs w:val="28"/>
          <w:lang w:val="en-US"/>
        </w:rPr>
        <w:t>Karnail</w:t>
      </w:r>
      <w:proofErr w:type="spellEnd"/>
      <w:r w:rsidRPr="00874E7D">
        <w:rPr>
          <w:rFonts w:ascii="Times New Roman" w:eastAsia="Times New Roman" w:hAnsi="Times New Roman" w:cs="Times New Roman"/>
          <w:color w:val="222222"/>
          <w:sz w:val="28"/>
          <w:szCs w:val="28"/>
          <w:lang w:val="en-US"/>
        </w:rPr>
        <w:t xml:space="preserve"> Singh, PCS, Director Sports, Sh. </w:t>
      </w:r>
      <w:proofErr w:type="spellStart"/>
      <w:r w:rsidRPr="00874E7D">
        <w:rPr>
          <w:rFonts w:ascii="Times New Roman" w:eastAsia="Times New Roman" w:hAnsi="Times New Roman" w:cs="Times New Roman"/>
          <w:color w:val="222222"/>
          <w:sz w:val="28"/>
          <w:szCs w:val="28"/>
          <w:lang w:val="en-US"/>
        </w:rPr>
        <w:t>Mukesh</w:t>
      </w:r>
      <w:proofErr w:type="spellEnd"/>
      <w:r w:rsidRPr="00874E7D">
        <w:rPr>
          <w:rFonts w:ascii="Times New Roman" w:eastAsia="Times New Roman" w:hAnsi="Times New Roman" w:cs="Times New Roman"/>
          <w:color w:val="222222"/>
          <w:sz w:val="28"/>
          <w:szCs w:val="28"/>
          <w:lang w:val="en-US"/>
        </w:rPr>
        <w:t>  </w:t>
      </w:r>
      <w:proofErr w:type="spellStart"/>
      <w:r w:rsidRPr="00874E7D">
        <w:rPr>
          <w:rFonts w:ascii="Times New Roman" w:eastAsia="Times New Roman" w:hAnsi="Times New Roman" w:cs="Times New Roman"/>
          <w:color w:val="222222"/>
          <w:sz w:val="28"/>
          <w:szCs w:val="28"/>
          <w:lang w:val="en-US"/>
        </w:rPr>
        <w:t>Anand</w:t>
      </w:r>
      <w:proofErr w:type="spellEnd"/>
      <w:r w:rsidRPr="00874E7D">
        <w:rPr>
          <w:rFonts w:ascii="Times New Roman" w:eastAsia="Times New Roman" w:hAnsi="Times New Roman" w:cs="Times New Roman"/>
          <w:color w:val="222222"/>
          <w:sz w:val="28"/>
          <w:szCs w:val="28"/>
          <w:lang w:val="en-US"/>
        </w:rPr>
        <w:t>, Chief Engineer, Chandigarh Administration and other officials of the Sports and Engineering Department.  </w:t>
      </w:r>
    </w:p>
    <w:p w:rsidR="00874E7D" w:rsidRPr="00874E7D" w:rsidRDefault="00874E7D" w:rsidP="00874E7D">
      <w:pPr>
        <w:shd w:val="clear" w:color="auto" w:fill="FFFFFF"/>
        <w:spacing w:after="200" w:line="179" w:lineRule="atLeast"/>
        <w:jc w:val="both"/>
        <w:rPr>
          <w:rFonts w:ascii="Calibri" w:eastAsia="Times New Roman" w:hAnsi="Calibri" w:cs="Calibri"/>
          <w:lang w:val="en-US"/>
        </w:rPr>
      </w:pPr>
      <w:r w:rsidRPr="00874E7D">
        <w:rPr>
          <w:rFonts w:ascii="Times New Roman" w:eastAsia="Times New Roman" w:hAnsi="Times New Roman" w:cs="Times New Roman"/>
          <w:color w:val="222222"/>
          <w:sz w:val="28"/>
          <w:szCs w:val="28"/>
          <w:lang w:val="en-US"/>
        </w:rPr>
        <w:t xml:space="preserve">During the visit, Sh. V.P. Singh </w:t>
      </w:r>
      <w:proofErr w:type="spellStart"/>
      <w:r w:rsidRPr="00874E7D">
        <w:rPr>
          <w:rFonts w:ascii="Times New Roman" w:eastAsia="Times New Roman" w:hAnsi="Times New Roman" w:cs="Times New Roman"/>
          <w:color w:val="222222"/>
          <w:sz w:val="28"/>
          <w:szCs w:val="28"/>
          <w:lang w:val="en-US"/>
        </w:rPr>
        <w:t>Badnore</w:t>
      </w:r>
      <w:proofErr w:type="spellEnd"/>
      <w:r w:rsidRPr="00874E7D">
        <w:rPr>
          <w:rFonts w:ascii="Times New Roman" w:eastAsia="Times New Roman" w:hAnsi="Times New Roman" w:cs="Times New Roman"/>
          <w:color w:val="222222"/>
          <w:sz w:val="28"/>
          <w:szCs w:val="28"/>
          <w:lang w:val="en-US"/>
        </w:rPr>
        <w:t xml:space="preserve"> inspected the facilities available to sports enthusiast at these complexes and examined the cleanliness and hygiene level of the area. The children showcased their talent and knowledge about specific sports and appealed to the Administrator to join them for a game. A sports lover himself, the Administrator acknowledged their request and joined the children for a game of table tennis.</w:t>
      </w:r>
    </w:p>
    <w:p w:rsidR="00874E7D" w:rsidRPr="00874E7D" w:rsidRDefault="00874E7D" w:rsidP="00874E7D">
      <w:pPr>
        <w:shd w:val="clear" w:color="auto" w:fill="FFFFFF"/>
        <w:spacing w:after="200" w:line="179" w:lineRule="atLeast"/>
        <w:jc w:val="both"/>
        <w:rPr>
          <w:rFonts w:ascii="Calibri" w:eastAsia="Times New Roman" w:hAnsi="Calibri" w:cs="Calibri"/>
          <w:lang w:val="en-US"/>
        </w:rPr>
      </w:pPr>
      <w:r w:rsidRPr="00874E7D">
        <w:rPr>
          <w:rFonts w:ascii="Times New Roman" w:eastAsia="Times New Roman" w:hAnsi="Times New Roman" w:cs="Times New Roman"/>
          <w:color w:val="222222"/>
          <w:sz w:val="28"/>
          <w:szCs w:val="28"/>
          <w:lang w:val="en-US"/>
        </w:rPr>
        <w:t>During the visit at the Swimming Pools, the Administrator conversed with the coaches and students to ascertain if there are any needs to promote the sport further and encourage more children to be trained and further sent for national and international level games. The children were delighted to show their talent of in various forms to the Administrator.</w:t>
      </w:r>
    </w:p>
    <w:p w:rsidR="00874E7D" w:rsidRPr="00874E7D" w:rsidRDefault="00874E7D" w:rsidP="00874E7D">
      <w:pPr>
        <w:shd w:val="clear" w:color="auto" w:fill="FFFFFF"/>
        <w:spacing w:after="200" w:line="179" w:lineRule="atLeast"/>
        <w:jc w:val="both"/>
        <w:rPr>
          <w:rFonts w:ascii="Calibri" w:eastAsia="Times New Roman" w:hAnsi="Calibri" w:cs="Calibri"/>
          <w:lang w:val="en-US"/>
        </w:rPr>
      </w:pPr>
      <w:r w:rsidRPr="00874E7D">
        <w:rPr>
          <w:rFonts w:ascii="Times New Roman" w:eastAsia="Times New Roman" w:hAnsi="Times New Roman" w:cs="Times New Roman"/>
          <w:color w:val="222222"/>
          <w:sz w:val="28"/>
          <w:szCs w:val="28"/>
          <w:lang w:val="en-US"/>
        </w:rPr>
        <w:t>The visit ended at the swimming pool in Government College of Yoga Education and Health, sector 23-A. Chandigarh, where the Administrator directed the officials of Engineering Department to work in harmony with the Sports Department and provide advanced infrastructure and equipments as per the needs of the children.</w:t>
      </w:r>
    </w:p>
    <w:p w:rsidR="00EE49D6" w:rsidRPr="00874E7D" w:rsidRDefault="00874E7D" w:rsidP="00874E7D"/>
    <w:sectPr w:rsidR="00EE49D6" w:rsidRPr="00874E7D"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874E7D"/>
    <w:rsid w:val="0032219A"/>
    <w:rsid w:val="00392E19"/>
    <w:rsid w:val="006624C2"/>
    <w:rsid w:val="00682B1E"/>
    <w:rsid w:val="006C1BC2"/>
    <w:rsid w:val="00874E7D"/>
    <w:rsid w:val="009832A1"/>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43518">
      <w:bodyDiv w:val="1"/>
      <w:marLeft w:val="0"/>
      <w:marRight w:val="0"/>
      <w:marTop w:val="0"/>
      <w:marBottom w:val="0"/>
      <w:divBdr>
        <w:top w:val="none" w:sz="0" w:space="0" w:color="auto"/>
        <w:left w:val="none" w:sz="0" w:space="0" w:color="auto"/>
        <w:bottom w:val="none" w:sz="0" w:space="0" w:color="auto"/>
        <w:right w:val="none" w:sz="0" w:space="0" w:color="auto"/>
      </w:divBdr>
    </w:div>
    <w:div w:id="14089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2018-07-19T06:57:00Z</dcterms:created>
  <dcterms:modified xsi:type="dcterms:W3CDTF">2018-07-19T06:58:00Z</dcterms:modified>
</cp:coreProperties>
</file>