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C3" w:rsidRPr="007725C3" w:rsidRDefault="007725C3" w:rsidP="007725C3">
      <w:pPr>
        <w:spacing w:line="240" w:lineRule="auto"/>
        <w:jc w:val="center"/>
        <w:rPr>
          <w:rFonts w:ascii="Verdana" w:eastAsia="Times New Roman" w:hAnsi="Verdana" w:cs="Times New Roman"/>
          <w:color w:val="000000"/>
          <w:sz w:val="36"/>
          <w:szCs w:val="36"/>
          <w:lang w:val="en-US"/>
        </w:rPr>
      </w:pPr>
      <w:r w:rsidRPr="007725C3">
        <w:rPr>
          <w:rFonts w:ascii="Verdana" w:eastAsia="Times New Roman" w:hAnsi="Verdana" w:cs="Times New Roman"/>
          <w:sz w:val="30"/>
          <w:szCs w:val="30"/>
          <w:lang w:val="en-US"/>
        </w:rPr>
        <w:t>PUBLIC RELATIONS DEPARTMENT, CHANDIGARH</w:t>
      </w:r>
    </w:p>
    <w:p w:rsidR="007725C3" w:rsidRPr="007725C3" w:rsidRDefault="007725C3" w:rsidP="007725C3">
      <w:pPr>
        <w:spacing w:line="240" w:lineRule="auto"/>
        <w:rPr>
          <w:rFonts w:ascii="Verdana" w:eastAsia="Times New Roman" w:hAnsi="Verdana" w:cs="Times New Roman"/>
          <w:color w:val="000000"/>
          <w:sz w:val="36"/>
          <w:szCs w:val="36"/>
          <w:lang w:val="en-US"/>
        </w:rPr>
      </w:pPr>
      <w:r w:rsidRPr="007725C3">
        <w:rPr>
          <w:rFonts w:ascii="Verdana" w:eastAsia="Times New Roman" w:hAnsi="Verdana" w:cs="Times New Roman"/>
          <w:sz w:val="30"/>
          <w:szCs w:val="30"/>
          <w:lang w:val="en-US"/>
        </w:rPr>
        <w:t> </w:t>
      </w:r>
    </w:p>
    <w:p w:rsidR="007725C3" w:rsidRPr="007725C3" w:rsidRDefault="007725C3" w:rsidP="007725C3">
      <w:pPr>
        <w:spacing w:line="240" w:lineRule="auto"/>
        <w:jc w:val="center"/>
        <w:rPr>
          <w:rFonts w:ascii="Verdana" w:eastAsia="Times New Roman" w:hAnsi="Verdana" w:cs="Times New Roman"/>
          <w:color w:val="000000"/>
          <w:sz w:val="36"/>
          <w:szCs w:val="36"/>
          <w:lang w:val="en-US"/>
        </w:rPr>
      </w:pPr>
      <w:r w:rsidRPr="007725C3">
        <w:rPr>
          <w:rFonts w:ascii="Verdana" w:eastAsia="Times New Roman" w:hAnsi="Verdana" w:cs="Times New Roman"/>
          <w:b/>
          <w:bCs/>
          <w:color w:val="000000"/>
          <w:sz w:val="30"/>
          <w:szCs w:val="30"/>
          <w:u w:val="single"/>
          <w:lang w:val="en-US"/>
        </w:rPr>
        <w:t xml:space="preserve">PUNJAB GOVERNOR GREETS PEOPLE ON HOLI </w:t>
      </w:r>
    </w:p>
    <w:p w:rsidR="007725C3" w:rsidRPr="007725C3" w:rsidRDefault="007725C3" w:rsidP="007725C3">
      <w:pPr>
        <w:spacing w:line="240" w:lineRule="auto"/>
        <w:jc w:val="both"/>
        <w:rPr>
          <w:rFonts w:ascii="Verdana" w:eastAsia="Times New Roman" w:hAnsi="Verdana" w:cs="Times New Roman"/>
          <w:color w:val="000000"/>
          <w:sz w:val="36"/>
          <w:szCs w:val="36"/>
          <w:lang w:val="en-US"/>
        </w:rPr>
      </w:pPr>
      <w:r w:rsidRPr="007725C3">
        <w:rPr>
          <w:rFonts w:ascii="Verdana" w:eastAsia="Times New Roman" w:hAnsi="Verdana" w:cs="Times New Roman"/>
          <w:color w:val="000000"/>
          <w:sz w:val="30"/>
          <w:szCs w:val="30"/>
          <w:lang w:val="en-US"/>
        </w:rPr>
        <w:t> </w:t>
      </w:r>
    </w:p>
    <w:p w:rsidR="007725C3" w:rsidRPr="007725C3" w:rsidRDefault="007725C3" w:rsidP="007725C3">
      <w:pPr>
        <w:spacing w:line="240" w:lineRule="auto"/>
        <w:jc w:val="both"/>
        <w:rPr>
          <w:rFonts w:ascii="Verdana" w:eastAsia="Times New Roman" w:hAnsi="Verdana" w:cs="Times New Roman"/>
          <w:color w:val="000000"/>
          <w:sz w:val="36"/>
          <w:szCs w:val="36"/>
          <w:lang w:val="en-US"/>
        </w:rPr>
      </w:pPr>
      <w:r w:rsidRPr="007725C3">
        <w:rPr>
          <w:rFonts w:ascii="Verdana" w:eastAsia="Times New Roman" w:hAnsi="Verdana" w:cs="Times New Roman"/>
          <w:color w:val="000000"/>
          <w:sz w:val="30"/>
          <w:szCs w:val="30"/>
          <w:lang w:val="en-US"/>
        </w:rPr>
        <w:t xml:space="preserve">CHANDIGARH, March 20: The Punjab Governor and Administrator, Union Territory, Chandigarh, Shri V.P. Singh Badnore extended warm greetings to the people of Punjab and Chandigarh on the eve of </w:t>
      </w:r>
      <w:r w:rsidRPr="007725C3">
        <w:rPr>
          <w:rFonts w:ascii="Verdana" w:eastAsia="Times New Roman" w:hAnsi="Verdana" w:cs="Times New Roman"/>
          <w:b/>
          <w:bCs/>
          <w:i/>
          <w:iCs/>
          <w:color w:val="000000"/>
          <w:sz w:val="30"/>
          <w:szCs w:val="30"/>
          <w:lang w:val="en-US"/>
        </w:rPr>
        <w:t>Holi</w:t>
      </w:r>
      <w:r w:rsidRPr="007725C3">
        <w:rPr>
          <w:rFonts w:ascii="Verdana" w:eastAsia="Times New Roman" w:hAnsi="Verdana" w:cs="Times New Roman"/>
          <w:color w:val="000000"/>
          <w:sz w:val="30"/>
          <w:szCs w:val="30"/>
          <w:lang w:val="en-US"/>
        </w:rPr>
        <w:t>.</w:t>
      </w:r>
    </w:p>
    <w:p w:rsidR="007725C3" w:rsidRPr="007725C3" w:rsidRDefault="007725C3" w:rsidP="007725C3">
      <w:pPr>
        <w:spacing w:line="240" w:lineRule="auto"/>
        <w:jc w:val="both"/>
        <w:rPr>
          <w:rFonts w:ascii="Verdana" w:eastAsia="Times New Roman" w:hAnsi="Verdana" w:cs="Times New Roman"/>
          <w:color w:val="000000"/>
          <w:sz w:val="36"/>
          <w:szCs w:val="36"/>
          <w:lang w:val="en-US"/>
        </w:rPr>
      </w:pPr>
      <w:r w:rsidRPr="007725C3">
        <w:rPr>
          <w:rFonts w:ascii="Verdana" w:eastAsia="Times New Roman" w:hAnsi="Verdana" w:cs="Times New Roman"/>
          <w:color w:val="000000"/>
          <w:sz w:val="30"/>
          <w:szCs w:val="30"/>
          <w:lang w:val="en-US"/>
        </w:rPr>
        <w:t>                  In his message, the Governor said the festival of Holi symbolsis the victory of good over evil. He said that this festival marks the advent of spring and also brings together all people, in its spirit of mutual love and harmony, forgetting all distinctions of caste, creed and religion.</w:t>
      </w:r>
    </w:p>
    <w:p w:rsidR="007725C3" w:rsidRPr="007725C3" w:rsidRDefault="007725C3" w:rsidP="007725C3">
      <w:pPr>
        <w:spacing w:line="240" w:lineRule="auto"/>
        <w:jc w:val="both"/>
        <w:rPr>
          <w:rFonts w:ascii="Verdana" w:eastAsia="Times New Roman" w:hAnsi="Verdana" w:cs="Times New Roman"/>
          <w:color w:val="000000"/>
          <w:sz w:val="36"/>
          <w:szCs w:val="36"/>
          <w:lang w:val="en-US"/>
        </w:rPr>
      </w:pPr>
      <w:r w:rsidRPr="007725C3">
        <w:rPr>
          <w:rFonts w:ascii="Verdana" w:eastAsia="Times New Roman" w:hAnsi="Verdana" w:cs="Times New Roman"/>
          <w:color w:val="000000"/>
          <w:sz w:val="30"/>
          <w:szCs w:val="30"/>
          <w:lang w:val="en-US"/>
        </w:rPr>
        <w:t>                 The Governor appealed to the people to celebrate this festival of Holi in a true spirit of amity, mutual love, good will and brotherhood.</w:t>
      </w:r>
    </w:p>
    <w:p w:rsidR="00EE49D6" w:rsidRDefault="007725C3"/>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725C3"/>
    <w:rsid w:val="0032219A"/>
    <w:rsid w:val="00392E19"/>
    <w:rsid w:val="00522417"/>
    <w:rsid w:val="006624C2"/>
    <w:rsid w:val="00682B1E"/>
    <w:rsid w:val="006C1BC2"/>
    <w:rsid w:val="007725C3"/>
    <w:rsid w:val="007B2F60"/>
    <w:rsid w:val="009E1344"/>
    <w:rsid w:val="00CD4266"/>
    <w:rsid w:val="00CE5CD2"/>
    <w:rsid w:val="00F30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6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2019-03-20T11:12:00Z</dcterms:created>
  <dcterms:modified xsi:type="dcterms:W3CDTF">2019-03-20T11:12:00Z</dcterms:modified>
</cp:coreProperties>
</file>