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CD0" w:rsidRDefault="00C16CD0" w:rsidP="00C16CD0">
      <w:pPr>
        <w:jc w:val="center"/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PUNJAB LOK BHAVAN, CHANDIGARH</w:t>
      </w:r>
    </w:p>
    <w:p w:rsidR="00C16CD0" w:rsidRDefault="00C16CD0" w:rsidP="00C16CD0">
      <w:pPr>
        <w:jc w:val="center"/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PUNJAB GOVERNOR GREETS PEOPLE ON MAHAVIR JAYANTI</w:t>
      </w:r>
    </w:p>
    <w:p w:rsidR="00C16CD0" w:rsidRDefault="00C16CD0" w:rsidP="00C16CD0">
      <w:pPr>
        <w:jc w:val="center"/>
        <w:rPr>
          <w:rFonts w:ascii="Verdana" w:hAnsi="Verdana"/>
          <w:sz w:val="26"/>
          <w:szCs w:val="26"/>
        </w:rPr>
      </w:pPr>
    </w:p>
    <w:p w:rsidR="00C16CD0" w:rsidRDefault="00C16CD0" w:rsidP="00C16CD0">
      <w:pPr>
        <w:jc w:val="both"/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 xml:space="preserve">CHANDIGARH, MAY 30: The Governor of Punjab and Administrator, Union Territory, Chandigarh, </w:t>
      </w:r>
      <w:proofErr w:type="spellStart"/>
      <w:r>
        <w:rPr>
          <w:rFonts w:ascii="Verdana" w:hAnsi="Verdana"/>
          <w:sz w:val="26"/>
          <w:szCs w:val="26"/>
        </w:rPr>
        <w:t>Shri</w:t>
      </w:r>
      <w:proofErr w:type="spellEnd"/>
      <w:r>
        <w:rPr>
          <w:rFonts w:ascii="Verdana" w:hAnsi="Verdana"/>
          <w:sz w:val="26"/>
          <w:szCs w:val="26"/>
        </w:rPr>
        <w:t xml:space="preserve"> </w:t>
      </w:r>
      <w:proofErr w:type="spellStart"/>
      <w:r>
        <w:rPr>
          <w:rFonts w:ascii="Verdana" w:hAnsi="Verdana"/>
          <w:sz w:val="26"/>
          <w:szCs w:val="26"/>
        </w:rPr>
        <w:t>Gulab</w:t>
      </w:r>
      <w:proofErr w:type="spellEnd"/>
      <w:r>
        <w:rPr>
          <w:rFonts w:ascii="Verdana" w:hAnsi="Verdana"/>
          <w:sz w:val="26"/>
          <w:szCs w:val="26"/>
        </w:rPr>
        <w:t xml:space="preserve"> </w:t>
      </w:r>
      <w:proofErr w:type="spellStart"/>
      <w:r>
        <w:rPr>
          <w:rFonts w:ascii="Verdana" w:hAnsi="Verdana"/>
          <w:sz w:val="26"/>
          <w:szCs w:val="26"/>
        </w:rPr>
        <w:t>Chand</w:t>
      </w:r>
      <w:proofErr w:type="spellEnd"/>
      <w:r>
        <w:rPr>
          <w:rFonts w:ascii="Verdana" w:hAnsi="Verdana"/>
          <w:sz w:val="26"/>
          <w:szCs w:val="26"/>
        </w:rPr>
        <w:t xml:space="preserve"> </w:t>
      </w:r>
      <w:proofErr w:type="spellStart"/>
      <w:r>
        <w:rPr>
          <w:rFonts w:ascii="Verdana" w:hAnsi="Verdana"/>
          <w:sz w:val="26"/>
          <w:szCs w:val="26"/>
        </w:rPr>
        <w:t>Kataria</w:t>
      </w:r>
      <w:proofErr w:type="spellEnd"/>
      <w:r>
        <w:rPr>
          <w:rFonts w:ascii="Verdana" w:hAnsi="Verdana"/>
          <w:sz w:val="26"/>
          <w:szCs w:val="26"/>
        </w:rPr>
        <w:t xml:space="preserve">, has extended his greetings to the people of Punjab and the Union Territory, Chandigarh, on the auspicious occasion of </w:t>
      </w:r>
      <w:proofErr w:type="spellStart"/>
      <w:r>
        <w:rPr>
          <w:rFonts w:ascii="Verdana" w:hAnsi="Verdana"/>
          <w:sz w:val="26"/>
          <w:szCs w:val="26"/>
        </w:rPr>
        <w:t>Mahavir</w:t>
      </w:r>
      <w:proofErr w:type="spellEnd"/>
      <w:r>
        <w:rPr>
          <w:rFonts w:ascii="Verdana" w:hAnsi="Verdana"/>
          <w:sz w:val="26"/>
          <w:szCs w:val="26"/>
        </w:rPr>
        <w:t xml:space="preserve"> </w:t>
      </w:r>
      <w:proofErr w:type="spellStart"/>
      <w:r>
        <w:rPr>
          <w:rFonts w:ascii="Verdana" w:hAnsi="Verdana"/>
          <w:sz w:val="26"/>
          <w:szCs w:val="26"/>
        </w:rPr>
        <w:t>Jayanti</w:t>
      </w:r>
      <w:proofErr w:type="spellEnd"/>
      <w:r>
        <w:rPr>
          <w:rFonts w:ascii="Verdana" w:hAnsi="Verdana"/>
          <w:sz w:val="26"/>
          <w:szCs w:val="26"/>
        </w:rPr>
        <w:t xml:space="preserve">, the birth anniversary of Lord </w:t>
      </w:r>
      <w:proofErr w:type="spellStart"/>
      <w:r>
        <w:rPr>
          <w:rFonts w:ascii="Verdana" w:hAnsi="Verdana"/>
          <w:sz w:val="26"/>
          <w:szCs w:val="26"/>
        </w:rPr>
        <w:t>Mahavir</w:t>
      </w:r>
      <w:proofErr w:type="spellEnd"/>
      <w:r>
        <w:rPr>
          <w:rFonts w:ascii="Verdana" w:hAnsi="Verdana"/>
          <w:sz w:val="26"/>
          <w:szCs w:val="26"/>
        </w:rPr>
        <w:t>.</w:t>
      </w:r>
    </w:p>
    <w:p w:rsidR="00C16CD0" w:rsidRDefault="00C16CD0" w:rsidP="00C16CD0">
      <w:pPr>
        <w:ind w:firstLine="720"/>
        <w:jc w:val="both"/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 xml:space="preserve">In his message, </w:t>
      </w:r>
      <w:proofErr w:type="spellStart"/>
      <w:r>
        <w:rPr>
          <w:rFonts w:ascii="Verdana" w:hAnsi="Verdana"/>
          <w:sz w:val="26"/>
          <w:szCs w:val="26"/>
        </w:rPr>
        <w:t>Shri</w:t>
      </w:r>
      <w:proofErr w:type="spellEnd"/>
      <w:r>
        <w:rPr>
          <w:rFonts w:ascii="Verdana" w:hAnsi="Verdana"/>
          <w:sz w:val="26"/>
          <w:szCs w:val="26"/>
        </w:rPr>
        <w:t xml:space="preserve"> </w:t>
      </w:r>
      <w:proofErr w:type="spellStart"/>
      <w:r>
        <w:rPr>
          <w:rFonts w:ascii="Verdana" w:hAnsi="Verdana"/>
          <w:sz w:val="26"/>
          <w:szCs w:val="26"/>
        </w:rPr>
        <w:t>Kataria</w:t>
      </w:r>
      <w:proofErr w:type="spellEnd"/>
      <w:r>
        <w:rPr>
          <w:rFonts w:ascii="Verdana" w:hAnsi="Verdana"/>
          <w:sz w:val="26"/>
          <w:szCs w:val="26"/>
        </w:rPr>
        <w:t xml:space="preserve"> said that Lord </w:t>
      </w:r>
      <w:proofErr w:type="spellStart"/>
      <w:r>
        <w:rPr>
          <w:rFonts w:ascii="Verdana" w:hAnsi="Verdana"/>
          <w:sz w:val="26"/>
          <w:szCs w:val="26"/>
        </w:rPr>
        <w:t>Mahavir</w:t>
      </w:r>
      <w:proofErr w:type="spellEnd"/>
      <w:r>
        <w:rPr>
          <w:rFonts w:ascii="Verdana" w:hAnsi="Verdana"/>
          <w:sz w:val="26"/>
          <w:szCs w:val="26"/>
        </w:rPr>
        <w:t xml:space="preserve"> was an apostle of ahimsa (non-violence), peace, and harmony, and epitomized the spirit of non-violence, universal brotherhood, compassion, and sacrifice. The noble principles preached and practiced by Lord </w:t>
      </w:r>
      <w:proofErr w:type="spellStart"/>
      <w:r>
        <w:rPr>
          <w:rFonts w:ascii="Verdana" w:hAnsi="Verdana"/>
          <w:sz w:val="26"/>
          <w:szCs w:val="26"/>
        </w:rPr>
        <w:t>Mahavir</w:t>
      </w:r>
      <w:proofErr w:type="spellEnd"/>
      <w:r>
        <w:rPr>
          <w:rFonts w:ascii="Verdana" w:hAnsi="Verdana"/>
          <w:sz w:val="26"/>
          <w:szCs w:val="26"/>
        </w:rPr>
        <w:t xml:space="preserve"> throughout his life reflect our composite culture and continue to guide us in leading a virtuous, pious, and purposeful life. These teachings hold even greater relevance and serve as a source of inspiration in today’s complex and materialistic world.</w:t>
      </w:r>
    </w:p>
    <w:p w:rsidR="00ED1BD2" w:rsidRDefault="00C16CD0" w:rsidP="00C16CD0">
      <w:pPr>
        <w:ind w:firstLine="720"/>
        <w:jc w:val="both"/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t>The Governor expressed hope that this auspicious occasion will be celebrated collectively by people of all communities, with a renewed resolve to further strengthen the bonds of friendship and work for the well-being of mankind.</w:t>
      </w:r>
    </w:p>
    <w:p w:rsidR="00ED1BD2" w:rsidRDefault="00ED1BD2">
      <w:pPr>
        <w:rPr>
          <w:rFonts w:ascii="Verdana" w:hAnsi="Verdana"/>
          <w:sz w:val="26"/>
          <w:szCs w:val="26"/>
        </w:rPr>
      </w:pPr>
      <w:r>
        <w:rPr>
          <w:rFonts w:ascii="Verdana" w:hAnsi="Verdana"/>
          <w:sz w:val="26"/>
          <w:szCs w:val="26"/>
        </w:rPr>
        <w:br w:type="page"/>
      </w:r>
    </w:p>
    <w:p w:rsidR="00ED1BD2" w:rsidRPr="00ED1BD2" w:rsidRDefault="00ED1BD2" w:rsidP="00ED1BD2">
      <w:pPr>
        <w:shd w:val="clear" w:color="auto" w:fill="FFFFFF"/>
        <w:spacing w:line="194" w:lineRule="atLeast"/>
        <w:jc w:val="center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lastRenderedPageBreak/>
        <w:t>लोक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भवन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पंजाब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चंडीगढ़</w:t>
      </w:r>
    </w:p>
    <w:p w:rsidR="00ED1BD2" w:rsidRPr="00ED1BD2" w:rsidRDefault="00ED1BD2" w:rsidP="00ED1BD2">
      <w:pPr>
        <w:shd w:val="clear" w:color="auto" w:fill="FFFFFF"/>
        <w:spacing w:line="194" w:lineRule="atLeast"/>
        <w:jc w:val="center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पंजाब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राज्यपाल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द्वारा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महावीर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जयंती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बधाई</w:t>
      </w:r>
    </w:p>
    <w:p w:rsidR="00ED1BD2" w:rsidRPr="00ED1BD2" w:rsidRDefault="00ED1BD2" w:rsidP="00ED1BD2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चंडीगढ़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 3</w:t>
      </w:r>
      <w:r w:rsidRPr="00ED1BD2">
        <w:rPr>
          <w:rFonts w:ascii="Calibri" w:eastAsia="Times New Roman" w:hAnsi="Calibri" w:cs="Calibri"/>
          <w:color w:val="222222"/>
          <w:sz w:val="26"/>
          <w:szCs w:val="26"/>
          <w:lang w:bidi="ar-SA"/>
        </w:rPr>
        <w:t>0</w:t>
      </w:r>
      <w:r w:rsidRPr="00ED1BD2">
        <w:rPr>
          <w:rFonts w:ascii="Calibri" w:eastAsia="Times New Roman" w:hAnsi="Calibri" w:cs="Mangal" w:hint="cs"/>
          <w:color w:val="222222"/>
          <w:sz w:val="26"/>
          <w:szCs w:val="26"/>
          <w:cs/>
        </w:rPr>
        <w:t> </w:t>
      </w:r>
      <w:r w:rsidRPr="00ED1BD2">
        <w:rPr>
          <w:rFonts w:ascii="Nirmala UI" w:eastAsia="Times New Roman" w:hAnsi="Nirmala UI" w:cs="Nirmala UI" w:hint="cs"/>
          <w:color w:val="222222"/>
          <w:sz w:val="26"/>
          <w:szCs w:val="26"/>
          <w:cs/>
        </w:rPr>
        <w:t>मार्चः</w:t>
      </w:r>
      <w:r w:rsidRPr="00ED1BD2">
        <w:rPr>
          <w:rFonts w:ascii="Calibri" w:eastAsia="Times New Roman" w:hAnsi="Calibri" w:cs="Mangal" w:hint="cs"/>
          <w:color w:val="222222"/>
          <w:sz w:val="28"/>
          <w:szCs w:val="28"/>
          <w:cs/>
        </w:rPr>
        <w:t>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पंजाब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राज्यपाल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एवं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चंडीगढ़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संघ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शासित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प्रदेश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प्रशासक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श्री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गुलाब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चंद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कटारिया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ने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महावीर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जयंती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पावन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अवसर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पंजाब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एवं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चंडीगढ़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लोगों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को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हार्दिक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शुभकामनाएं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दी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हैं।</w:t>
      </w:r>
    </w:p>
    <w:p w:rsidR="00ED1BD2" w:rsidRPr="00ED1BD2" w:rsidRDefault="00ED1BD2" w:rsidP="00ED1BD2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अपने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संदेश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में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श्री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कटारिया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ने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कहा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कि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भगवान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महावीर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अहिंसा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शांति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और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सद्भाव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प्रतीक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थे।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उन्होंने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अपने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जीवन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में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अहिंसा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सार्वभौमिक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भाईचारा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करुणा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और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त्याग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मूल्यों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को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न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केवल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प्रचारित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किया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बल्कि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उन्हें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स्वयं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आचरण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में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उतारा।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भगवान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महावीर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द्वारा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बताए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गए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ये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महान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सिद्धांत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हमारी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समावेशी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संस्कृति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प्रतिबिंब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हैं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और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आज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भी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हमें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धार्मिक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नैतिक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और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सार्थक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जीवन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जीने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प्रेरणा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देते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हैं।</w:t>
      </w:r>
    </w:p>
    <w:p w:rsidR="00ED1BD2" w:rsidRPr="00ED1BD2" w:rsidRDefault="00ED1BD2" w:rsidP="00ED1BD2">
      <w:pPr>
        <w:shd w:val="clear" w:color="auto" w:fill="FFFFFF"/>
        <w:spacing w:line="194" w:lineRule="atLeast"/>
        <w:jc w:val="both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राज्यपाल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ने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आशा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व्यक्त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कि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यह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पावन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अवसर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सभी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समुदायों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द्वारा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मिल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>-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जुलकर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मनाया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जाएगा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और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सभी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में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आपसी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भाईचारे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को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और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अधिक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सुदृढ़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करने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व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मानवता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कल्याण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लिए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कार्य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करने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का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नया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संकल्प</w:t>
      </w:r>
      <w:r w:rsidRPr="00ED1BD2">
        <w:rPr>
          <w:rFonts w:ascii="Courier New" w:eastAsia="Times New Roman" w:hAnsi="Courier New" w:cs="Courier New" w:hint="cs"/>
          <w:color w:val="222222"/>
          <w:sz w:val="28"/>
          <w:szCs w:val="28"/>
          <w:cs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</w:rPr>
        <w:t>जगेगा।</w:t>
      </w:r>
    </w:p>
    <w:p w:rsidR="00ED1BD2" w:rsidRDefault="00ED1BD2">
      <w:pPr>
        <w:rPr>
          <w:rFonts w:ascii="Nirmala UI" w:eastAsia="Times New Roman" w:hAnsi="Nirmala UI" w:cs="Nirmala UI"/>
          <w:color w:val="222222"/>
          <w:sz w:val="24"/>
          <w:szCs w:val="24"/>
          <w:cs/>
          <w:lang w:bidi="pa-IN"/>
        </w:rPr>
      </w:pPr>
      <w:r>
        <w:rPr>
          <w:rFonts w:ascii="Nirmala UI" w:eastAsia="Times New Roman" w:hAnsi="Nirmala UI" w:cs="Nirmala UI"/>
          <w:color w:val="222222"/>
          <w:sz w:val="24"/>
          <w:szCs w:val="24"/>
          <w:cs/>
          <w:lang w:bidi="pa-IN"/>
        </w:rPr>
        <w:br w:type="page"/>
      </w:r>
    </w:p>
    <w:p w:rsidR="00ED1BD2" w:rsidRPr="00ED1BD2" w:rsidRDefault="00ED1BD2" w:rsidP="00ED1BD2">
      <w:pPr>
        <w:shd w:val="clear" w:color="auto" w:fill="FFFFFF"/>
        <w:spacing w:line="194" w:lineRule="atLeast"/>
        <w:jc w:val="center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4"/>
          <w:szCs w:val="24"/>
          <w:cs/>
          <w:lang w:bidi="pa-IN"/>
        </w:rPr>
        <w:lastRenderedPageBreak/>
        <w:t>ਪੰਜਾਬ</w:t>
      </w:r>
      <w:r w:rsidRPr="00ED1BD2">
        <w:rPr>
          <w:rFonts w:ascii="Calibri" w:eastAsia="Times New Roman" w:hAnsi="Calibri" w:cs="Calibri" w:hint="cs"/>
          <w:color w:val="222222"/>
          <w:sz w:val="24"/>
          <w:szCs w:val="24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4"/>
          <w:szCs w:val="24"/>
          <w:cs/>
          <w:lang w:bidi="pa-IN"/>
        </w:rPr>
        <w:t>ਲੋਕ</w:t>
      </w:r>
      <w:r w:rsidRPr="00ED1BD2">
        <w:rPr>
          <w:rFonts w:ascii="Calibri" w:eastAsia="Times New Roman" w:hAnsi="Calibri" w:cs="Calibri" w:hint="cs"/>
          <w:color w:val="222222"/>
          <w:sz w:val="24"/>
          <w:szCs w:val="24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4"/>
          <w:szCs w:val="24"/>
          <w:cs/>
          <w:lang w:bidi="pa-IN"/>
        </w:rPr>
        <w:t>ਭਵਨ</w:t>
      </w:r>
      <w:r w:rsidRPr="00ED1BD2">
        <w:rPr>
          <w:rFonts w:ascii="Calibri" w:eastAsia="Times New Roman" w:hAnsi="Calibri" w:cs="Calibri"/>
          <w:color w:val="222222"/>
          <w:sz w:val="26"/>
          <w:szCs w:val="26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6"/>
          <w:szCs w:val="26"/>
          <w:cs/>
          <w:lang w:bidi="pa-IN"/>
        </w:rPr>
        <w:t>ਚੰਡੀਗੜ੍</w:t>
      </w:r>
      <w:r w:rsidRPr="00ED1BD2">
        <w:rPr>
          <w:rFonts w:ascii="Nirmala UI" w:eastAsia="Times New Roman" w:hAnsi="Nirmala UI" w:cs="Nirmala UI"/>
          <w:color w:val="222222"/>
          <w:sz w:val="26"/>
          <w:szCs w:val="26"/>
          <w:cs/>
          <w:lang w:bidi="pa-IN"/>
        </w:rPr>
        <w:t>ਹ</w:t>
      </w:r>
    </w:p>
    <w:p w:rsidR="00ED1BD2" w:rsidRPr="00ED1BD2" w:rsidRDefault="00ED1BD2" w:rsidP="00ED1BD2">
      <w:pPr>
        <w:shd w:val="clear" w:color="auto" w:fill="FFFFFF"/>
        <w:spacing w:line="194" w:lineRule="atLeast"/>
        <w:jc w:val="center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ਪੰਜਾਬ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ਰਾਜਪਾਲ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ਵੱਲੋਂ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ਮਹਾਂਵੀਰ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ਜਯੰਤੀ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ਮੌਕੇ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ਲੋਕਾਂ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ਨੂੰ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ਵਧਾ</w:t>
      </w:r>
      <w:r w:rsidRPr="00ED1BD2">
        <w:rPr>
          <w:rFonts w:ascii="Nirmala UI" w:eastAsia="Times New Roman" w:hAnsi="Nirmala UI" w:cs="Nirmala UI"/>
          <w:color w:val="222222"/>
          <w:sz w:val="28"/>
          <w:szCs w:val="28"/>
          <w:cs/>
          <w:lang w:bidi="pa-IN"/>
        </w:rPr>
        <w:t>ਈ</w:t>
      </w:r>
    </w:p>
    <w:p w:rsidR="00ED1BD2" w:rsidRPr="00ED1BD2" w:rsidRDefault="00ED1BD2" w:rsidP="00ED1BD2">
      <w:pPr>
        <w:shd w:val="clear" w:color="auto" w:fill="FFFFFF"/>
        <w:spacing w:line="194" w:lineRule="atLeast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ਚੰਡੀਗੜ੍ਹ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 30</w:t>
      </w:r>
      <w:r w:rsidRPr="00ED1BD2">
        <w:rPr>
          <w:rFonts w:ascii="Raavi" w:eastAsia="Times New Roman" w:hAnsi="Raavi" w:cs="Calibri"/>
          <w:color w:val="222222"/>
          <w:sz w:val="28"/>
          <w:szCs w:val="28"/>
          <w:cs/>
          <w:lang w:bidi="pa-IN"/>
        </w:rPr>
        <w:t>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ਮਾਰਚ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>:</w:t>
      </w:r>
    </w:p>
    <w:p w:rsidR="00ED1BD2" w:rsidRPr="00ED1BD2" w:rsidRDefault="00ED1BD2" w:rsidP="00ED1BD2">
      <w:pPr>
        <w:shd w:val="clear" w:color="auto" w:fill="FFFFFF"/>
        <w:spacing w:line="194" w:lineRule="atLeast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ਪੰਜਾਬ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ਰਾਜਪਾਲ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ਕੇਂਦਰ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ਸ਼ਾਸਤ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ਪ੍ਰਦੇਸ਼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ਚੰਡੀਗੜ੍ਹ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ਪ੍ਰਸ਼ਾਸਕ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ਸ੍ਰੀ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ਗੁਲਾਬ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ਚੰਦ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ਕਟਾਰੀਆ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ਭਗਵਾਨ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ਮਹਾਂਵੀਰ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ਜਨਮ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ਦਿਵਸ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ਮਹਾਵੀਰ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ਜਯੰਤੀ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ਸ਼ੁਭ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ਮੌਕੇ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> 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'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ਪੰਜਾਬ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ਕੇਂਦਰ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ਸ਼ਾਸਤ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ਪ੍ਰਦੇਸ਼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ਚੰਡੀਗੜ੍ਹ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ਲੋਕਾਂ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ਨੂੰ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ਵਧਾਈਆਂ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ਦਿੱਤੀਆਂ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ਹਨ</w:t>
      </w:r>
      <w:r w:rsidRPr="00ED1BD2">
        <w:rPr>
          <w:rFonts w:ascii="Nirmala UI" w:eastAsia="Times New Roman" w:hAnsi="Nirmala UI" w:cs="Nirmala UI"/>
          <w:color w:val="222222"/>
          <w:sz w:val="28"/>
          <w:szCs w:val="28"/>
          <w:cs/>
          <w:lang w:bidi="pa-IN"/>
        </w:rPr>
        <w:t>।</w:t>
      </w:r>
    </w:p>
    <w:p w:rsidR="00ED1BD2" w:rsidRPr="00ED1BD2" w:rsidRDefault="00ED1BD2" w:rsidP="00ED1BD2">
      <w:pPr>
        <w:shd w:val="clear" w:color="auto" w:fill="FFFFFF"/>
        <w:spacing w:line="194" w:lineRule="atLeast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ਆਪਣੇ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ਸੰਦੇਸ਼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ਵਿੱਚ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ਸ੍ਰੀ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ਕਟਾਰੀਆ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ਕਿਹਾ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ਕਿ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ਭਗਵਾਨ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ਮਹਾਵੀਰ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ਅਹਿੰਸਾ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ਸ਼ਾਂਤੀ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ਸਦਭਾਵਨਾ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ਪੈਰੋਕਾਰ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ਸਨ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ਅਹਿੰਸਾ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ਵਿਸ਼ਵਵਿਆਪੀ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ਭਾਈਚਾਰੇ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ਦਇਆ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ਬਲੀਦਾਨ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ਭਾਵਨਾ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ਪ੍ਰਤੀਕ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ਸਨ।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ਭਗਵਾਨ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ਮਹਾਵੀਰ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ਵੱਲੋਂ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ਆਪਣੇ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ਜੀਵਨ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ਦੌਰਾਨ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ਪ੍ਰਚਾਰ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ਕੀਤੇ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ਅਪਣਾਏ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ਗਏ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ਉੱਤਮ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ਸਿਧਾਂਤ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ਸਾਡੇ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ਸੱਭਿਆਚਾਰ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ਇਕਜੁੱਟਤਾ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ਨੂੰ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ਦਰਸਾਉਂਦੇ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ਹਨ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ਇੱਕ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ਨੇਕ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, 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ਪਵਿੱਤਰ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ਉਦੇਸ਼ਪੂਰਨ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ਜੀਵਨ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ਜੀਉਣ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ਵਿੱਚ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ਸਾਡੀ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ਅਗਵਾਈ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ਕਰਦੇ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ਹਨ।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ਇਹ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ਸਿੱਖਿਆਵਾਂ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ਅੱਜ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ਗੁੰਝਲਦਾਰ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ਭੌਤਿਕਵਾਦੀ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ਸੰਸਾਰ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ਵਿੱਚ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ਹੋਰ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ਜ਼ਿਆਦਾ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ਪ੍ਰਸੰਗਿਕਤਾ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ਰੱਖਦੀਆਂ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ਹਨ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ਪ੍ਰੇਰਨਾ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ਸਰੋਤ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ਵਜੋਂ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ਕੰਮ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ਕਰਦੀਆਂ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ਹਨ</w:t>
      </w:r>
      <w:r w:rsidRPr="00ED1BD2">
        <w:rPr>
          <w:rFonts w:ascii="Nirmala UI" w:eastAsia="Times New Roman" w:hAnsi="Nirmala UI" w:cs="Nirmala UI"/>
          <w:color w:val="222222"/>
          <w:sz w:val="28"/>
          <w:szCs w:val="28"/>
          <w:cs/>
          <w:lang w:bidi="pa-IN"/>
        </w:rPr>
        <w:t>।</w:t>
      </w:r>
    </w:p>
    <w:p w:rsidR="00ED1BD2" w:rsidRPr="00ED1BD2" w:rsidRDefault="00ED1BD2" w:rsidP="00ED1BD2">
      <w:pPr>
        <w:shd w:val="clear" w:color="auto" w:fill="FFFFFF"/>
        <w:spacing w:line="194" w:lineRule="atLeast"/>
        <w:rPr>
          <w:rFonts w:ascii="Calibri" w:eastAsia="Times New Roman" w:hAnsi="Calibri" w:cs="Calibri"/>
          <w:color w:val="222222"/>
          <w:szCs w:val="22"/>
          <w:lang w:bidi="ar-SA"/>
        </w:rPr>
      </w:pP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ਰਾਜਪਾਲ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ਆਸ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ਪ੍ਰਗਟਾਈ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ਕਿ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ਸਾਰੇ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ਭਾਈਚਾਰਿਆਂ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ਲੋਕ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ਆਪਸੀ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ਪਿਆਰ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ਬੰਧਨ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ਨੂੰ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ਹੋਰ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ਮਜ਼ਬੂਤ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ਕਰਨ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ਅਤੇ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ਮਨੁੱਖਤਾ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ਭਲਾਈ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ਪ੍ਰਤੀ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ਸਮਰਪਿਤ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ਹੋ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ਕੰਮ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ਕਰਨ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ਦੇ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ਨਵੇਂ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ਸੰਕਲਪ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ਨਾਲ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ਇਸ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ਸ਼ੁਭ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ਮੌਕੇ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ਨੂੰ</w:t>
      </w:r>
      <w:r w:rsidRPr="00ED1BD2">
        <w:rPr>
          <w:rFonts w:ascii="Raavi" w:eastAsia="Times New Roman" w:hAnsi="Raavi" w:cs="Calibri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ਸਮੂਹਿਕ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ਤੌਰ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> </w:t>
      </w:r>
      <w:r w:rsidRPr="00ED1BD2">
        <w:rPr>
          <w:rFonts w:ascii="Calibri" w:eastAsia="Times New Roman" w:hAnsi="Calibri" w:cs="Calibri"/>
          <w:color w:val="222222"/>
          <w:sz w:val="28"/>
          <w:szCs w:val="28"/>
          <w:lang w:bidi="ar-SA"/>
        </w:rPr>
        <w:t>'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ਤੇ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ਇਕਜੁੱਟ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ਹੋ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ਕੇ</w:t>
      </w:r>
      <w:r w:rsidRPr="00ED1BD2">
        <w:rPr>
          <w:rFonts w:ascii="Calibri" w:eastAsia="Times New Roman" w:hAnsi="Calibri" w:cs="Calibri" w:hint="cs"/>
          <w:color w:val="222222"/>
          <w:sz w:val="28"/>
          <w:szCs w:val="28"/>
          <w:cs/>
          <w:lang w:bidi="pa-IN"/>
        </w:rPr>
        <w:t xml:space="preserve"> </w:t>
      </w:r>
      <w:r w:rsidRPr="00ED1BD2">
        <w:rPr>
          <w:rFonts w:ascii="Nirmala UI" w:eastAsia="Times New Roman" w:hAnsi="Nirmala UI" w:cs="Nirmala UI" w:hint="cs"/>
          <w:color w:val="222222"/>
          <w:sz w:val="28"/>
          <w:szCs w:val="28"/>
          <w:cs/>
          <w:lang w:bidi="pa-IN"/>
        </w:rPr>
        <w:t>ਮਨਾਉਣਗੇ</w:t>
      </w:r>
      <w:r w:rsidRPr="00ED1BD2">
        <w:rPr>
          <w:rFonts w:ascii="Nirmala UI" w:eastAsia="Times New Roman" w:hAnsi="Nirmala UI" w:cs="Nirmala UI"/>
          <w:color w:val="222222"/>
          <w:sz w:val="28"/>
          <w:szCs w:val="28"/>
          <w:cs/>
          <w:lang w:bidi="pa-IN"/>
        </w:rPr>
        <w:t>।</w:t>
      </w:r>
    </w:p>
    <w:p w:rsidR="00C16CD0" w:rsidRDefault="00C16CD0" w:rsidP="00C16CD0">
      <w:pPr>
        <w:ind w:firstLine="720"/>
        <w:jc w:val="both"/>
        <w:rPr>
          <w:rFonts w:ascii="Verdana" w:hAnsi="Verdana"/>
          <w:sz w:val="26"/>
          <w:szCs w:val="26"/>
        </w:rPr>
      </w:pPr>
    </w:p>
    <w:sectPr w:rsidR="00C16CD0" w:rsidSect="006D3C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aavi"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C16CD0"/>
    <w:rsid w:val="002466FD"/>
    <w:rsid w:val="00313B29"/>
    <w:rsid w:val="003F570B"/>
    <w:rsid w:val="00464CFE"/>
    <w:rsid w:val="004846C4"/>
    <w:rsid w:val="00691DEB"/>
    <w:rsid w:val="006D3C0E"/>
    <w:rsid w:val="00A72C65"/>
    <w:rsid w:val="00AD1E82"/>
    <w:rsid w:val="00BC3F45"/>
    <w:rsid w:val="00C16CD0"/>
    <w:rsid w:val="00ED1BD2"/>
    <w:rsid w:val="00EE5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3C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29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438</Words>
  <Characters>2498</Characters>
  <Application>Microsoft Office Word</Application>
  <DocSecurity>0</DocSecurity>
  <Lines>20</Lines>
  <Paragraphs>5</Paragraphs>
  <ScaleCrop>false</ScaleCrop>
  <Company>HP Inc.</Company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Shree</cp:lastModifiedBy>
  <cp:revision>10</cp:revision>
  <dcterms:created xsi:type="dcterms:W3CDTF">2026-03-30T06:55:00Z</dcterms:created>
  <dcterms:modified xsi:type="dcterms:W3CDTF">2026-03-31T08:38:00Z</dcterms:modified>
</cp:coreProperties>
</file>