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DB1BB" w14:textId="77777777" w:rsidR="002B155C" w:rsidRPr="00317324" w:rsidRDefault="002B155C" w:rsidP="002B155C">
      <w:pPr>
        <w:jc w:val="center"/>
        <w:rPr>
          <w:rFonts w:ascii="Verdana" w:hAnsi="Verdana" w:cs="Mangal"/>
          <w:b/>
          <w:bCs/>
          <w:sz w:val="28"/>
          <w:szCs w:val="28"/>
        </w:rPr>
      </w:pPr>
      <w:r w:rsidRPr="00317324">
        <w:rPr>
          <w:rFonts w:ascii="Verdana" w:hAnsi="Verdana" w:cs="Mangal"/>
          <w:b/>
          <w:bCs/>
          <w:sz w:val="28"/>
          <w:szCs w:val="28"/>
        </w:rPr>
        <w:t>PUNJAB RAJ BHAVAN, CHANDIGARH</w:t>
      </w:r>
    </w:p>
    <w:p w14:paraId="2FC31439" w14:textId="77777777" w:rsidR="002B155C" w:rsidRPr="002B155C" w:rsidRDefault="002B155C" w:rsidP="002B155C">
      <w:pPr>
        <w:jc w:val="center"/>
        <w:rPr>
          <w:rFonts w:ascii="Verdana" w:hAnsi="Verdana" w:cs="Mangal"/>
          <w:sz w:val="28"/>
          <w:szCs w:val="28"/>
        </w:rPr>
      </w:pPr>
      <w:proofErr w:type="spellStart"/>
      <w:r w:rsidRPr="002B155C">
        <w:rPr>
          <w:rFonts w:ascii="Verdana" w:hAnsi="Verdana" w:cs="Mangal"/>
          <w:sz w:val="28"/>
          <w:szCs w:val="28"/>
        </w:rPr>
        <w:t>Sunderkand</w:t>
      </w:r>
      <w:proofErr w:type="spellEnd"/>
      <w:r w:rsidRPr="002B155C">
        <w:rPr>
          <w:rFonts w:ascii="Verdana" w:hAnsi="Verdana" w:cs="Mangal"/>
          <w:sz w:val="28"/>
          <w:szCs w:val="28"/>
        </w:rPr>
        <w:t xml:space="preserve"> Path at Punjab Raj Bhavan</w:t>
      </w:r>
    </w:p>
    <w:p w14:paraId="3B01FA8E" w14:textId="24527DB1" w:rsidR="002B155C" w:rsidRPr="002B155C" w:rsidRDefault="002B155C" w:rsidP="00D52F2B">
      <w:pPr>
        <w:ind w:firstLine="720"/>
        <w:jc w:val="both"/>
        <w:rPr>
          <w:rFonts w:ascii="Verdana" w:hAnsi="Verdana" w:cs="Mangal"/>
          <w:sz w:val="28"/>
          <w:szCs w:val="28"/>
        </w:rPr>
      </w:pPr>
      <w:r w:rsidRPr="002B155C">
        <w:rPr>
          <w:rFonts w:ascii="Verdana" w:hAnsi="Verdana" w:cs="Mangal"/>
          <w:sz w:val="28"/>
          <w:szCs w:val="28"/>
        </w:rPr>
        <w:t>Chandigarh, 25th September 2025:</w:t>
      </w:r>
      <w:r w:rsidR="00D52F2B">
        <w:rPr>
          <w:rFonts w:ascii="Verdana" w:hAnsi="Verdana" w:cs="Mangal"/>
          <w:sz w:val="28"/>
          <w:szCs w:val="28"/>
        </w:rPr>
        <w:t xml:space="preserve"> </w:t>
      </w:r>
      <w:r w:rsidRPr="002B155C">
        <w:rPr>
          <w:rFonts w:ascii="Verdana" w:hAnsi="Verdana" w:cs="Mangal"/>
          <w:sz w:val="28"/>
          <w:szCs w:val="28"/>
        </w:rPr>
        <w:t xml:space="preserve">The Punjab Raj Bhavan Employees’ Cultural &amp; Sports Association, Punjab, Chandigarh, in association with </w:t>
      </w:r>
      <w:proofErr w:type="spellStart"/>
      <w:r w:rsidRPr="002B155C">
        <w:rPr>
          <w:rFonts w:ascii="Verdana" w:hAnsi="Verdana" w:cs="Mangal"/>
          <w:sz w:val="28"/>
          <w:szCs w:val="28"/>
        </w:rPr>
        <w:t>Tridandi</w:t>
      </w:r>
      <w:proofErr w:type="spellEnd"/>
      <w:r w:rsidRPr="002B155C">
        <w:rPr>
          <w:rFonts w:ascii="Verdana" w:hAnsi="Verdana" w:cs="Mangal"/>
          <w:sz w:val="28"/>
          <w:szCs w:val="28"/>
        </w:rPr>
        <w:t xml:space="preserve"> Swami Shri B. V. Vishnu Ji Maharaj – Acharya &amp; President, All India Shri Chaitanya </w:t>
      </w:r>
      <w:proofErr w:type="spellStart"/>
      <w:r w:rsidRPr="002B155C">
        <w:rPr>
          <w:rFonts w:ascii="Verdana" w:hAnsi="Verdana" w:cs="Mangal"/>
          <w:sz w:val="28"/>
          <w:szCs w:val="28"/>
        </w:rPr>
        <w:t>Gaudiya</w:t>
      </w:r>
      <w:proofErr w:type="spellEnd"/>
      <w:r w:rsidRPr="002B155C">
        <w:rPr>
          <w:rFonts w:ascii="Verdana" w:hAnsi="Verdana" w:cs="Mangal"/>
          <w:sz w:val="28"/>
          <w:szCs w:val="28"/>
        </w:rPr>
        <w:t xml:space="preserve"> Math Organization, Delhi, Shri Neeri Maharaj, and Shri Ramchandra </w:t>
      </w:r>
      <w:proofErr w:type="gramStart"/>
      <w:r w:rsidRPr="002B155C">
        <w:rPr>
          <w:rFonts w:ascii="Verdana" w:hAnsi="Verdana" w:cs="Mangal"/>
          <w:sz w:val="28"/>
          <w:szCs w:val="28"/>
        </w:rPr>
        <w:t>Das</w:t>
      </w:r>
      <w:proofErr w:type="gramEnd"/>
      <w:r w:rsidRPr="002B155C">
        <w:rPr>
          <w:rFonts w:ascii="Verdana" w:hAnsi="Verdana" w:cs="Mangal"/>
          <w:sz w:val="28"/>
          <w:szCs w:val="28"/>
        </w:rPr>
        <w:t xml:space="preserve"> Prabhu Ji, organized a grand and devotional recital of </w:t>
      </w:r>
      <w:proofErr w:type="spellStart"/>
      <w:r w:rsidRPr="002B155C">
        <w:rPr>
          <w:rFonts w:ascii="Verdana" w:hAnsi="Verdana" w:cs="Mangal"/>
          <w:sz w:val="28"/>
          <w:szCs w:val="28"/>
        </w:rPr>
        <w:t>Sunderkand</w:t>
      </w:r>
      <w:proofErr w:type="spellEnd"/>
      <w:r w:rsidRPr="002B155C">
        <w:rPr>
          <w:rFonts w:ascii="Verdana" w:hAnsi="Verdana" w:cs="Mangal"/>
          <w:sz w:val="28"/>
          <w:szCs w:val="28"/>
        </w:rPr>
        <w:t xml:space="preserve"> Path at the Punjab Raj Bhavan, Chandigarh, today.</w:t>
      </w:r>
    </w:p>
    <w:p w14:paraId="58BEE04D" w14:textId="77777777" w:rsidR="002B155C" w:rsidRPr="002B155C" w:rsidRDefault="002B155C" w:rsidP="002B155C">
      <w:pPr>
        <w:ind w:firstLine="720"/>
        <w:jc w:val="both"/>
        <w:rPr>
          <w:rFonts w:ascii="Verdana" w:hAnsi="Verdana" w:cs="Mangal"/>
          <w:sz w:val="28"/>
          <w:szCs w:val="28"/>
        </w:rPr>
      </w:pPr>
      <w:r w:rsidRPr="002B155C">
        <w:rPr>
          <w:rFonts w:ascii="Verdana" w:hAnsi="Verdana" w:cs="Mangal"/>
          <w:sz w:val="28"/>
          <w:szCs w:val="28"/>
        </w:rPr>
        <w:t>The S</w:t>
      </w:r>
      <w:proofErr w:type="spellStart"/>
      <w:r w:rsidRPr="002B155C">
        <w:rPr>
          <w:rFonts w:ascii="Verdana" w:hAnsi="Verdana" w:cs="Mangal"/>
          <w:sz w:val="28"/>
          <w:szCs w:val="28"/>
        </w:rPr>
        <w:t>underkand</w:t>
      </w:r>
      <w:proofErr w:type="spellEnd"/>
      <w:r w:rsidRPr="002B155C">
        <w:rPr>
          <w:rFonts w:ascii="Verdana" w:hAnsi="Verdana" w:cs="Mangal"/>
          <w:sz w:val="28"/>
          <w:szCs w:val="28"/>
        </w:rPr>
        <w:t xml:space="preserve"> Path, filled with the divine vibrations of Lord Shri Hanuman Ji’s glory and the sacred verses from Shri Ramcharitmanas, resonated throughout the Raj Bhavan premises. The chanting of the holy verses invoked devotion, peace, and spiritual bliss among all present.</w:t>
      </w:r>
    </w:p>
    <w:p w14:paraId="4D30FAA1" w14:textId="77777777" w:rsidR="002B155C" w:rsidRPr="002B155C" w:rsidRDefault="002B155C" w:rsidP="002B155C">
      <w:pPr>
        <w:ind w:firstLine="720"/>
        <w:jc w:val="both"/>
        <w:rPr>
          <w:rFonts w:ascii="Verdana" w:hAnsi="Verdana" w:cs="Mangal"/>
          <w:sz w:val="28"/>
          <w:szCs w:val="28"/>
        </w:rPr>
      </w:pPr>
      <w:r w:rsidRPr="002B155C">
        <w:rPr>
          <w:rFonts w:ascii="Verdana" w:hAnsi="Verdana" w:cs="Mangal"/>
          <w:sz w:val="28"/>
          <w:szCs w:val="28"/>
        </w:rPr>
        <w:t>Hon’ble Governor of Punjab &amp; Administrator, U.T. Chandigarh, Shri Gulab Chand Kataria, along with his wife Smt. Anita Kataria, participated in the Path and sought the blessings of Lord Shri Ram and Shri Hnuman Ji for the welfare, prosperity, and peace of the people of Punjab and Chandigarh.</w:t>
      </w:r>
    </w:p>
    <w:p w14:paraId="3D0C96D0" w14:textId="77777777" w:rsidR="002B155C" w:rsidRPr="002B155C" w:rsidRDefault="002B155C" w:rsidP="002B155C">
      <w:pPr>
        <w:ind w:firstLine="720"/>
        <w:jc w:val="both"/>
        <w:rPr>
          <w:rFonts w:ascii="Verdana" w:hAnsi="Verdana" w:cs="Mangal"/>
          <w:sz w:val="28"/>
          <w:szCs w:val="28"/>
        </w:rPr>
      </w:pPr>
      <w:r w:rsidRPr="002B155C">
        <w:rPr>
          <w:rFonts w:ascii="Verdana" w:hAnsi="Verdana" w:cs="Mangal"/>
          <w:sz w:val="28"/>
          <w:szCs w:val="28"/>
        </w:rPr>
        <w:t>Prominent among those present were Shri Vivek Pratap Singh, Principal Secretary to Governor, and Shri Abhijit Chaudhary, Special Secretary to Administrator, U.T. Chandigarh.</w:t>
      </w:r>
    </w:p>
    <w:p w14:paraId="235E7BC9" w14:textId="77777777" w:rsidR="002B155C" w:rsidRPr="002B155C" w:rsidRDefault="002B155C" w:rsidP="002B155C">
      <w:pPr>
        <w:ind w:firstLine="720"/>
        <w:jc w:val="both"/>
        <w:rPr>
          <w:rFonts w:ascii="Verdana" w:hAnsi="Verdana" w:cs="Mangal"/>
          <w:sz w:val="28"/>
          <w:szCs w:val="28"/>
        </w:rPr>
      </w:pPr>
      <w:r w:rsidRPr="002B155C">
        <w:rPr>
          <w:rFonts w:ascii="Verdana" w:hAnsi="Verdana" w:cs="Mangal"/>
          <w:sz w:val="28"/>
          <w:szCs w:val="28"/>
        </w:rPr>
        <w:t xml:space="preserve">The event was organized under the leadership of the Employees’ Cultural &amp; Sports Association with wholehearted participation from all Raj Bhavan officers and employees. Key office bearers of the Association include Sh. Bhim Sain Garg (President), Sh. </w:t>
      </w:r>
      <w:proofErr w:type="spellStart"/>
      <w:r w:rsidRPr="002B155C">
        <w:rPr>
          <w:rFonts w:ascii="Verdana" w:hAnsi="Verdana" w:cs="Mangal"/>
          <w:sz w:val="28"/>
          <w:szCs w:val="28"/>
        </w:rPr>
        <w:t>Kehar</w:t>
      </w:r>
      <w:proofErr w:type="spellEnd"/>
      <w:r w:rsidRPr="002B155C">
        <w:rPr>
          <w:rFonts w:ascii="Verdana" w:hAnsi="Verdana" w:cs="Mangal"/>
          <w:sz w:val="28"/>
          <w:szCs w:val="28"/>
        </w:rPr>
        <w:t xml:space="preserve"> Singh (Vice President), and Sh. Kamaljeet Singh (General Secretary).</w:t>
      </w:r>
    </w:p>
    <w:p w14:paraId="447532D2" w14:textId="2380CCA6" w:rsidR="002B155C" w:rsidRDefault="002B155C" w:rsidP="002B155C">
      <w:pPr>
        <w:ind w:firstLine="720"/>
        <w:jc w:val="both"/>
        <w:rPr>
          <w:rFonts w:cs="Mangal"/>
          <w:sz w:val="26"/>
          <w:szCs w:val="26"/>
          <w:cs/>
        </w:rPr>
      </w:pPr>
      <w:r w:rsidRPr="002B155C">
        <w:rPr>
          <w:rFonts w:ascii="Verdana" w:hAnsi="Verdana" w:cs="Mangal"/>
          <w:sz w:val="28"/>
          <w:szCs w:val="28"/>
        </w:rPr>
        <w:lastRenderedPageBreak/>
        <w:t>The devotional program concluded with Aarti and distribution of prasadam, leaving all devotees spiritually enriched.</w:t>
      </w:r>
      <w:r>
        <w:rPr>
          <w:rFonts w:cs="Mangal"/>
          <w:sz w:val="26"/>
          <w:szCs w:val="26"/>
          <w:cs/>
        </w:rPr>
        <w:br w:type="page"/>
      </w:r>
    </w:p>
    <w:p w14:paraId="0CCED157" w14:textId="60414EB4" w:rsidR="00E27187" w:rsidRPr="002B155C" w:rsidRDefault="00E27187" w:rsidP="002B155C">
      <w:pPr>
        <w:jc w:val="center"/>
        <w:rPr>
          <w:sz w:val="36"/>
          <w:szCs w:val="36"/>
        </w:rPr>
      </w:pPr>
      <w:r w:rsidRPr="002B155C">
        <w:rPr>
          <w:rFonts w:cs="Mangal"/>
          <w:sz w:val="36"/>
          <w:szCs w:val="36"/>
          <w:cs/>
        </w:rPr>
        <w:lastRenderedPageBreak/>
        <w:t>पंजाब राजभवन में हुआ सुंदरकांड पाठ का आयोजन</w:t>
      </w:r>
    </w:p>
    <w:p w14:paraId="7541A3B6" w14:textId="6F27ADBE" w:rsidR="00E27187" w:rsidRPr="002B155C" w:rsidRDefault="00E27187" w:rsidP="002B155C">
      <w:pPr>
        <w:jc w:val="center"/>
        <w:rPr>
          <w:sz w:val="36"/>
          <w:szCs w:val="36"/>
        </w:rPr>
      </w:pPr>
      <w:r w:rsidRPr="002B155C">
        <w:rPr>
          <w:rFonts w:cs="Mangal"/>
          <w:sz w:val="36"/>
          <w:szCs w:val="36"/>
          <w:cs/>
        </w:rPr>
        <w:t>चंडीगढ़</w:t>
      </w:r>
      <w:r w:rsidRPr="002B155C">
        <w:rPr>
          <w:sz w:val="36"/>
          <w:szCs w:val="36"/>
        </w:rPr>
        <w:t>, 25</w:t>
      </w:r>
      <w:r w:rsidRPr="002B155C">
        <w:rPr>
          <w:rFonts w:cs="Mangal"/>
          <w:sz w:val="36"/>
          <w:szCs w:val="36"/>
          <w:cs/>
        </w:rPr>
        <w:t xml:space="preserve"> सितंबर </w:t>
      </w:r>
      <w:r w:rsidRPr="002B155C">
        <w:rPr>
          <w:sz w:val="36"/>
          <w:szCs w:val="36"/>
        </w:rPr>
        <w:t>2025</w:t>
      </w:r>
    </w:p>
    <w:p w14:paraId="7232644A" w14:textId="77777777" w:rsidR="00E27187" w:rsidRPr="00F20DC9" w:rsidRDefault="00E27187" w:rsidP="002B155C">
      <w:pPr>
        <w:ind w:firstLine="720"/>
        <w:jc w:val="both"/>
        <w:rPr>
          <w:sz w:val="26"/>
          <w:szCs w:val="26"/>
        </w:rPr>
      </w:pPr>
      <w:r w:rsidRPr="00F20DC9">
        <w:rPr>
          <w:rFonts w:cs="Mangal"/>
          <w:sz w:val="26"/>
          <w:szCs w:val="26"/>
          <w:cs/>
        </w:rPr>
        <w:t>पंजाब राजभवन कर्मचारी सांस्कृतिक एवं खेल संघ</w:t>
      </w:r>
      <w:r w:rsidRPr="00F20DC9">
        <w:rPr>
          <w:sz w:val="26"/>
          <w:szCs w:val="26"/>
        </w:rPr>
        <w:t xml:space="preserve">, </w:t>
      </w:r>
      <w:r w:rsidRPr="00F20DC9">
        <w:rPr>
          <w:rFonts w:cs="Mangal"/>
          <w:sz w:val="26"/>
          <w:szCs w:val="26"/>
          <w:cs/>
        </w:rPr>
        <w:t>पंजाब</w:t>
      </w:r>
      <w:r w:rsidRPr="00F20DC9">
        <w:rPr>
          <w:sz w:val="26"/>
          <w:szCs w:val="26"/>
        </w:rPr>
        <w:t xml:space="preserve">, </w:t>
      </w:r>
      <w:r w:rsidRPr="00F20DC9">
        <w:rPr>
          <w:rFonts w:cs="Mangal"/>
          <w:sz w:val="26"/>
          <w:szCs w:val="26"/>
          <w:cs/>
        </w:rPr>
        <w:t>चंडीगढ़ ने त्रिदंडी स्वामी श्री बी. वी. विष्णु जी महाराज</w:t>
      </w:r>
      <w:r w:rsidRPr="00F20DC9">
        <w:rPr>
          <w:sz w:val="26"/>
          <w:szCs w:val="26"/>
        </w:rPr>
        <w:t xml:space="preserve">, </w:t>
      </w:r>
      <w:r w:rsidRPr="00F20DC9">
        <w:rPr>
          <w:rFonts w:cs="Mangal"/>
          <w:sz w:val="26"/>
          <w:szCs w:val="26"/>
          <w:cs/>
        </w:rPr>
        <w:t>आचार्य एवं अध्यक्ष</w:t>
      </w:r>
      <w:r w:rsidRPr="00F20DC9">
        <w:rPr>
          <w:sz w:val="26"/>
          <w:szCs w:val="26"/>
        </w:rPr>
        <w:t xml:space="preserve">, </w:t>
      </w:r>
      <w:r w:rsidRPr="00F20DC9">
        <w:rPr>
          <w:rFonts w:cs="Mangal"/>
          <w:sz w:val="26"/>
          <w:szCs w:val="26"/>
          <w:cs/>
        </w:rPr>
        <w:t>अखिल भारतीय श्री चैतन्य गौड़ीय मठ संगठन</w:t>
      </w:r>
      <w:r w:rsidRPr="00F20DC9">
        <w:rPr>
          <w:sz w:val="26"/>
          <w:szCs w:val="26"/>
        </w:rPr>
        <w:t xml:space="preserve">, </w:t>
      </w:r>
      <w:r w:rsidRPr="00F20DC9">
        <w:rPr>
          <w:rFonts w:cs="Mangal"/>
          <w:sz w:val="26"/>
          <w:szCs w:val="26"/>
          <w:cs/>
        </w:rPr>
        <w:t>दिल्ली</w:t>
      </w:r>
      <w:r w:rsidRPr="00F20DC9">
        <w:rPr>
          <w:sz w:val="26"/>
          <w:szCs w:val="26"/>
        </w:rPr>
        <w:t xml:space="preserve">, </w:t>
      </w:r>
      <w:r w:rsidRPr="00F20DC9">
        <w:rPr>
          <w:rFonts w:cs="Mangal"/>
          <w:sz w:val="26"/>
          <w:szCs w:val="26"/>
          <w:cs/>
        </w:rPr>
        <w:t>श्री नीरी महाराज और श्री रामचंद्र दास प्रभु जी के सहयोग से आज पंजाब राजभवन</w:t>
      </w:r>
      <w:r w:rsidRPr="00F20DC9">
        <w:rPr>
          <w:sz w:val="26"/>
          <w:szCs w:val="26"/>
        </w:rPr>
        <w:t xml:space="preserve">, </w:t>
      </w:r>
      <w:r w:rsidRPr="00F20DC9">
        <w:rPr>
          <w:rFonts w:cs="Mangal"/>
          <w:sz w:val="26"/>
          <w:szCs w:val="26"/>
          <w:cs/>
        </w:rPr>
        <w:t>चंडीगढ़ में सुंदरकांड पाठ का भव्य और भक्तिमय पाठ आयोजित किया।</w:t>
      </w:r>
    </w:p>
    <w:p w14:paraId="123E6FBC" w14:textId="77777777" w:rsidR="00E27187" w:rsidRPr="00F20DC9" w:rsidRDefault="00E27187" w:rsidP="002B155C">
      <w:pPr>
        <w:ind w:firstLine="720"/>
        <w:jc w:val="both"/>
        <w:rPr>
          <w:sz w:val="26"/>
          <w:szCs w:val="26"/>
        </w:rPr>
      </w:pPr>
      <w:r w:rsidRPr="00F20DC9">
        <w:rPr>
          <w:rFonts w:cs="Mangal"/>
          <w:sz w:val="26"/>
          <w:szCs w:val="26"/>
          <w:cs/>
        </w:rPr>
        <w:t>भगवान श्री हनुमान जी की महिमा और श्री रामचरितमानस की पवित्र चौपाइयों से परिपूर्ण सुंदरकांड पाठ पूरे राजभवन परिसर में गूंज उठा। पवित्र चौपाइयों के जाप ने उपस्थित सभी लोगों में भक्ति</w:t>
      </w:r>
      <w:r w:rsidRPr="00F20DC9">
        <w:rPr>
          <w:sz w:val="26"/>
          <w:szCs w:val="26"/>
        </w:rPr>
        <w:t xml:space="preserve">, </w:t>
      </w:r>
      <w:r w:rsidRPr="00F20DC9">
        <w:rPr>
          <w:rFonts w:cs="Mangal"/>
          <w:sz w:val="26"/>
          <w:szCs w:val="26"/>
          <w:cs/>
        </w:rPr>
        <w:t>शांति और आध्यात्मिक आनंद का संचार किया।</w:t>
      </w:r>
    </w:p>
    <w:p w14:paraId="005134BA" w14:textId="77777777" w:rsidR="00E27187" w:rsidRPr="00F20DC9" w:rsidRDefault="00E27187" w:rsidP="002B155C">
      <w:pPr>
        <w:ind w:firstLine="720"/>
        <w:jc w:val="both"/>
        <w:rPr>
          <w:sz w:val="26"/>
          <w:szCs w:val="26"/>
        </w:rPr>
      </w:pPr>
      <w:r w:rsidRPr="00F20DC9">
        <w:rPr>
          <w:rFonts w:cs="Mangal"/>
          <w:sz w:val="26"/>
          <w:szCs w:val="26"/>
          <w:cs/>
        </w:rPr>
        <w:t>पंजाब के माननीय राज्यपाल एवं केंद्र शासित प्रदेश चंडीगढ़ के प्रशासक</w:t>
      </w:r>
      <w:r w:rsidRPr="00F20DC9">
        <w:rPr>
          <w:sz w:val="26"/>
          <w:szCs w:val="26"/>
        </w:rPr>
        <w:t xml:space="preserve">, </w:t>
      </w:r>
      <w:r w:rsidRPr="00F20DC9">
        <w:rPr>
          <w:rFonts w:cs="Mangal"/>
          <w:sz w:val="26"/>
          <w:szCs w:val="26"/>
          <w:cs/>
        </w:rPr>
        <w:t>श्री गुलाब चंद कटारिया ने अपनी धर्मपत्नी श्रीमती अनीता कटारिया के साथ पाठ में भाग लिया और पंजाब एवं चंडीगढ़ के लोगों के कल्याण</w:t>
      </w:r>
      <w:r w:rsidRPr="00F20DC9">
        <w:rPr>
          <w:sz w:val="26"/>
          <w:szCs w:val="26"/>
        </w:rPr>
        <w:t xml:space="preserve">, </w:t>
      </w:r>
      <w:r w:rsidRPr="00F20DC9">
        <w:rPr>
          <w:rFonts w:cs="Mangal"/>
          <w:sz w:val="26"/>
          <w:szCs w:val="26"/>
          <w:cs/>
        </w:rPr>
        <w:t>समृद्धि और शांति के लिए भगवान श्री राम और श्री हनुमान जी का आशीर्वाद लिया।</w:t>
      </w:r>
    </w:p>
    <w:p w14:paraId="4660643D" w14:textId="77777777" w:rsidR="00E27187" w:rsidRPr="00F20DC9" w:rsidRDefault="00E27187" w:rsidP="002B155C">
      <w:pPr>
        <w:jc w:val="both"/>
        <w:rPr>
          <w:sz w:val="26"/>
          <w:szCs w:val="26"/>
        </w:rPr>
      </w:pPr>
      <w:r w:rsidRPr="00F20DC9">
        <w:rPr>
          <w:rFonts w:cs="Mangal"/>
          <w:sz w:val="26"/>
          <w:szCs w:val="26"/>
          <w:cs/>
        </w:rPr>
        <w:t>इस अवसर पर राज्यपाल के प्रधान सचिव श्री विवेक प्रताप सिंह और यूटी चंडीगढ़ के प्रशासक के विशेष सचिव श्री अभिजीत चौधरी भी उपस्थित थे।</w:t>
      </w:r>
    </w:p>
    <w:p w14:paraId="7AF2597D" w14:textId="77777777" w:rsidR="00E27187" w:rsidRPr="00F20DC9" w:rsidRDefault="00E27187" w:rsidP="002B155C">
      <w:pPr>
        <w:jc w:val="both"/>
        <w:rPr>
          <w:sz w:val="26"/>
          <w:szCs w:val="26"/>
        </w:rPr>
      </w:pPr>
      <w:r w:rsidRPr="00F20DC9">
        <w:rPr>
          <w:rFonts w:cs="Mangal"/>
          <w:sz w:val="26"/>
          <w:szCs w:val="26"/>
          <w:cs/>
        </w:rPr>
        <w:t>यह कार्यक्रम कर्मचारी सांस्कृतिक एवं खेल संघ के नेतृत्व में राजभवन के सभी अधिकारियों और कर्मचारियों की पूर्ण भागीदारी में आयोजित किया गया। संघ के प्रमुख पदाधिकारियों में श्री भीम सैन गर्ग (अध्यक्ष)</w:t>
      </w:r>
      <w:r w:rsidRPr="00F20DC9">
        <w:rPr>
          <w:sz w:val="26"/>
          <w:szCs w:val="26"/>
        </w:rPr>
        <w:t xml:space="preserve">, </w:t>
      </w:r>
      <w:r w:rsidRPr="00F20DC9">
        <w:rPr>
          <w:rFonts w:cs="Mangal"/>
          <w:sz w:val="26"/>
          <w:szCs w:val="26"/>
          <w:cs/>
        </w:rPr>
        <w:t>श्री केहर सिंह (उपाध्यक्ष) और श्री कमलजीत सिंह (महासचिव) शामिल थे।</w:t>
      </w:r>
    </w:p>
    <w:p w14:paraId="3E601D20" w14:textId="77777777" w:rsidR="00E27187" w:rsidRPr="00F20DC9" w:rsidRDefault="00E27187" w:rsidP="002B155C">
      <w:pPr>
        <w:jc w:val="both"/>
        <w:rPr>
          <w:sz w:val="26"/>
          <w:szCs w:val="26"/>
        </w:rPr>
      </w:pPr>
      <w:r w:rsidRPr="00F20DC9">
        <w:rPr>
          <w:rFonts w:cs="Mangal"/>
          <w:sz w:val="26"/>
          <w:szCs w:val="26"/>
          <w:cs/>
        </w:rPr>
        <w:t>आरती और प्रसाद वितरण के साथ भक्ति कार्यक्रम का समापन हुआ</w:t>
      </w:r>
      <w:r w:rsidRPr="00F20DC9">
        <w:rPr>
          <w:sz w:val="26"/>
          <w:szCs w:val="26"/>
        </w:rPr>
        <w:t xml:space="preserve">, </w:t>
      </w:r>
      <w:r w:rsidRPr="00F20DC9">
        <w:rPr>
          <w:rFonts w:cs="Mangal"/>
          <w:sz w:val="26"/>
          <w:szCs w:val="26"/>
          <w:cs/>
        </w:rPr>
        <w:t>जिससे सभी भक्त आध्यात्मिक रूप से समृद्ध हुए।</w:t>
      </w:r>
    </w:p>
    <w:p w14:paraId="084A3343" w14:textId="77777777" w:rsidR="0010667B" w:rsidRDefault="0010667B" w:rsidP="002B155C">
      <w:pPr>
        <w:jc w:val="both"/>
      </w:pPr>
    </w:p>
    <w:sectPr w:rsidR="0010667B" w:rsidSect="00BA0F6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27187"/>
    <w:rsid w:val="0010667B"/>
    <w:rsid w:val="002B155C"/>
    <w:rsid w:val="00317324"/>
    <w:rsid w:val="008F594F"/>
    <w:rsid w:val="00D52F2B"/>
    <w:rsid w:val="00E2718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BF678"/>
  <w15:docId w15:val="{7FA13798-068B-4BF6-A294-165974154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455</Words>
  <Characters>2597</Characters>
  <Application>Microsoft Office Word</Application>
  <DocSecurity>0</DocSecurity>
  <Lines>21</Lines>
  <Paragraphs>6</Paragraphs>
  <ScaleCrop>false</ScaleCrop>
  <Company>HP Inc.</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5</cp:revision>
  <dcterms:created xsi:type="dcterms:W3CDTF">2025-09-25T12:13:00Z</dcterms:created>
  <dcterms:modified xsi:type="dcterms:W3CDTF">2025-09-25T13:57:00Z</dcterms:modified>
</cp:coreProperties>
</file>