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81125" w14:textId="77777777" w:rsidR="0076321B" w:rsidRPr="00F62392" w:rsidRDefault="0076321B" w:rsidP="0076321B">
      <w:pPr>
        <w:jc w:val="center"/>
        <w:rPr>
          <w:rFonts w:ascii="Verdana" w:hAnsi="Verdana"/>
        </w:rPr>
      </w:pPr>
      <w:r w:rsidRPr="00F62392">
        <w:rPr>
          <w:rFonts w:ascii="Verdana" w:hAnsi="Verdana"/>
        </w:rPr>
        <w:t>Press Release</w:t>
      </w:r>
    </w:p>
    <w:p w14:paraId="066698F4" w14:textId="77777777" w:rsidR="0076321B" w:rsidRPr="00F62392" w:rsidRDefault="0076321B" w:rsidP="0076321B">
      <w:pPr>
        <w:jc w:val="center"/>
        <w:rPr>
          <w:rFonts w:ascii="Verdana" w:hAnsi="Verdana"/>
        </w:rPr>
      </w:pPr>
      <w:r w:rsidRPr="00F62392">
        <w:rPr>
          <w:rFonts w:ascii="Verdana" w:hAnsi="Verdana"/>
        </w:rPr>
        <w:t>Governing Body Meeting of North Zone Cultural Centre Held in Udaipur; Key Decisions to Promote Cultural Exchange</w:t>
      </w:r>
    </w:p>
    <w:p w14:paraId="29067A52" w14:textId="77777777" w:rsidR="0076321B" w:rsidRPr="00F62392" w:rsidRDefault="0076321B" w:rsidP="0076321B">
      <w:pPr>
        <w:rPr>
          <w:rFonts w:ascii="Verdana" w:hAnsi="Verdana"/>
        </w:rPr>
      </w:pPr>
      <w:r w:rsidRPr="00F62392">
        <w:rPr>
          <w:rFonts w:ascii="Verdana" w:hAnsi="Verdana"/>
        </w:rPr>
        <w:t>Chandigarh/Udaipur, April 6, 2026:</w:t>
      </w:r>
    </w:p>
    <w:p w14:paraId="788F5FAC" w14:textId="77777777" w:rsidR="0076321B" w:rsidRPr="00F62392" w:rsidRDefault="0076321B" w:rsidP="00F62392">
      <w:pPr>
        <w:jc w:val="both"/>
        <w:rPr>
          <w:rFonts w:ascii="Verdana" w:hAnsi="Verdana"/>
        </w:rPr>
      </w:pPr>
      <w:r w:rsidRPr="00F62392">
        <w:rPr>
          <w:rFonts w:ascii="Verdana" w:hAnsi="Verdana"/>
        </w:rPr>
        <w:t>The Governing Body meeting of the North Zone Cultural Centre was held today in Udaipur under the chairmanship of the Hon’ble Governor of Punjab and Chairman of the Centre, Shri Gulab Chand Kataria. Representatives and nominated members from Rajasthan, Haryana, Punjab, Chandigarh, Uttarakhand, Himachal Pradesh, Jammu &amp; Kashmir, and Ladakh participated in the meeting. The Additional Secretary, Ministry of Culture, Government of India, also joined the meeting online and shared her suggestions.</w:t>
      </w:r>
    </w:p>
    <w:p w14:paraId="2F56390E" w14:textId="77777777" w:rsidR="0076321B" w:rsidRPr="00F62392" w:rsidRDefault="0076321B" w:rsidP="00F62392">
      <w:pPr>
        <w:jc w:val="both"/>
        <w:rPr>
          <w:rFonts w:ascii="Verdana" w:hAnsi="Verdana"/>
        </w:rPr>
      </w:pPr>
      <w:r w:rsidRPr="00F62392">
        <w:rPr>
          <w:rFonts w:ascii="Verdana" w:hAnsi="Verdana"/>
        </w:rPr>
        <w:t>Several important decisions were taken to promote cultural exchange. It was decided to prepare a detailed plan for organizing Kashmir and Ladakh festivals in Chandigarh, Punjab festival in Rajasthan, and Rajasthan festival in Kashmir.</w:t>
      </w:r>
    </w:p>
    <w:p w14:paraId="19D79366" w14:textId="77777777" w:rsidR="0076321B" w:rsidRPr="00F62392" w:rsidRDefault="0076321B" w:rsidP="00F62392">
      <w:pPr>
        <w:jc w:val="both"/>
        <w:rPr>
          <w:rFonts w:ascii="Verdana" w:hAnsi="Verdana"/>
        </w:rPr>
      </w:pPr>
      <w:r w:rsidRPr="00F62392">
        <w:rPr>
          <w:rFonts w:ascii="Verdana" w:hAnsi="Verdana"/>
        </w:rPr>
        <w:t xml:space="preserve">Approval was granted for the construction of an auditorium under the Tagore Cultural Complex scheme at </w:t>
      </w:r>
      <w:proofErr w:type="spellStart"/>
      <w:r w:rsidRPr="00F62392">
        <w:rPr>
          <w:rFonts w:ascii="Verdana" w:hAnsi="Verdana"/>
        </w:rPr>
        <w:t>Kalagram</w:t>
      </w:r>
      <w:proofErr w:type="spellEnd"/>
      <w:r w:rsidRPr="00F62392">
        <w:rPr>
          <w:rFonts w:ascii="Verdana" w:hAnsi="Verdana"/>
        </w:rPr>
        <w:t>, Chandigarh. Approximately 40% of the cost (around ₹5.6 crore) will be provided by the Chandigarh Administration. All members welcomed and appreciated this decision.</w:t>
      </w:r>
    </w:p>
    <w:p w14:paraId="7E3E6434" w14:textId="77777777" w:rsidR="0076321B" w:rsidRPr="00F62392" w:rsidRDefault="0076321B" w:rsidP="00F62392">
      <w:pPr>
        <w:jc w:val="both"/>
        <w:rPr>
          <w:rFonts w:ascii="Verdana" w:hAnsi="Verdana"/>
        </w:rPr>
      </w:pPr>
      <w:r w:rsidRPr="00F62392">
        <w:rPr>
          <w:rFonts w:ascii="Verdana" w:hAnsi="Verdana"/>
        </w:rPr>
        <w:t>Additionally, annual awards for folk artists and young artists from member states were approved. A total prize amount of ₹12 lakh is provided from the personal funds of the Chairman and Hon’ble Governor, making it a unique initiative of the Centre.</w:t>
      </w:r>
    </w:p>
    <w:p w14:paraId="3A9708EA" w14:textId="77777777" w:rsidR="0076321B" w:rsidRPr="00F62392" w:rsidRDefault="0076321B" w:rsidP="00F62392">
      <w:pPr>
        <w:jc w:val="both"/>
        <w:rPr>
          <w:rFonts w:ascii="Verdana" w:hAnsi="Verdana"/>
        </w:rPr>
      </w:pPr>
      <w:r w:rsidRPr="00F62392">
        <w:rPr>
          <w:rFonts w:ascii="Verdana" w:hAnsi="Verdana"/>
        </w:rPr>
        <w:t>The expenditure of ₹14.56 crore for the year 2024–25 was approved, while a program budget of ₹15 crore for 2025–26 was proposed. An establishment expenditure of ₹5.10 crore was also approved.</w:t>
      </w:r>
    </w:p>
    <w:p w14:paraId="4F3DD3BF" w14:textId="77777777" w:rsidR="0076321B" w:rsidRPr="00F62392" w:rsidRDefault="0076321B" w:rsidP="00F62392">
      <w:pPr>
        <w:jc w:val="both"/>
        <w:rPr>
          <w:rFonts w:ascii="Verdana" w:hAnsi="Verdana"/>
        </w:rPr>
      </w:pPr>
      <w:r w:rsidRPr="00F62392">
        <w:rPr>
          <w:rFonts w:ascii="Verdana" w:hAnsi="Verdana"/>
        </w:rPr>
        <w:t xml:space="preserve">Discussions were held on the ₹4 crore renovation of the Centre’s Patiala office, and emphasis was laid on expediting the construction of a boundary wall on the allotted land. Instructions were also issued to initiate the tender process at the earliest for a multi-purpose hall at </w:t>
      </w:r>
      <w:proofErr w:type="spellStart"/>
      <w:r w:rsidRPr="00F62392">
        <w:rPr>
          <w:rFonts w:ascii="Verdana" w:hAnsi="Verdana"/>
        </w:rPr>
        <w:t>Kalagram</w:t>
      </w:r>
      <w:proofErr w:type="spellEnd"/>
      <w:r w:rsidRPr="00F62392">
        <w:rPr>
          <w:rFonts w:ascii="Verdana" w:hAnsi="Verdana"/>
        </w:rPr>
        <w:t>, to be built at a cost of ₹2.54 crore.</w:t>
      </w:r>
    </w:p>
    <w:p w14:paraId="11F11EF5" w14:textId="77777777" w:rsidR="0076321B" w:rsidRPr="00F62392" w:rsidRDefault="0076321B" w:rsidP="00F62392">
      <w:pPr>
        <w:jc w:val="both"/>
        <w:rPr>
          <w:rFonts w:ascii="Verdana" w:hAnsi="Verdana"/>
        </w:rPr>
      </w:pPr>
      <w:r w:rsidRPr="00F62392">
        <w:rPr>
          <w:rFonts w:ascii="Verdana" w:hAnsi="Verdana"/>
        </w:rPr>
        <w:t>The meeting expressed satisfaction that the North Zone Cultural Centre was entrusted with the responsibility of being the nodal agency for the cultural program held at Kartavya Path on Republic Day. The Centre successfully executed the program with efficiency and cost-effectiveness. The performance, featuring around 2,700 artists, received a Special Jury Award. Notably, the event was completed at a cost of ₹15 crore against the approved budget of ₹22.5 crore.</w:t>
      </w:r>
    </w:p>
    <w:p w14:paraId="6A3D44F0" w14:textId="77777777" w:rsidR="0076321B" w:rsidRPr="00F62392" w:rsidRDefault="0076321B" w:rsidP="00F62392">
      <w:pPr>
        <w:jc w:val="both"/>
        <w:rPr>
          <w:rFonts w:ascii="Verdana" w:hAnsi="Verdana"/>
        </w:rPr>
      </w:pPr>
      <w:r w:rsidRPr="00F62392">
        <w:rPr>
          <w:rFonts w:ascii="Verdana" w:hAnsi="Verdana"/>
        </w:rPr>
        <w:lastRenderedPageBreak/>
        <w:t>In his address, Hon’ble Chairman Shri Kataria emphasized the need for cultural exchange among states to preserve the country’s rich cultural heritage. He also stressed the importance of developing a robust system to identify talent at a young age and provide them opportunities to showcase their skills.</w:t>
      </w:r>
    </w:p>
    <w:p w14:paraId="4B8AA445" w14:textId="77777777" w:rsidR="0076321B" w:rsidRPr="00F62392" w:rsidRDefault="0076321B" w:rsidP="00F62392">
      <w:pPr>
        <w:jc w:val="both"/>
        <w:rPr>
          <w:rFonts w:ascii="Verdana" w:hAnsi="Verdana"/>
        </w:rPr>
      </w:pPr>
      <w:r w:rsidRPr="00F62392">
        <w:rPr>
          <w:rFonts w:ascii="Verdana" w:hAnsi="Verdana"/>
        </w:rPr>
        <w:t xml:space="preserve">The meeting also appreciated various events organized by the Centre, including the National Craft Mela (Chandigarh), Gita Jayanti (Kurukshetra), Patiala Music Festival, </w:t>
      </w:r>
      <w:proofErr w:type="spellStart"/>
      <w:r w:rsidRPr="00F62392">
        <w:rPr>
          <w:rFonts w:ascii="Verdana" w:hAnsi="Verdana"/>
        </w:rPr>
        <w:t>Harivallabh</w:t>
      </w:r>
      <w:proofErr w:type="spellEnd"/>
      <w:r w:rsidRPr="00F62392">
        <w:rPr>
          <w:rFonts w:ascii="Verdana" w:hAnsi="Verdana"/>
        </w:rPr>
        <w:t xml:space="preserve"> Music Festival (Jalandhar), Sindhu Darshan (Ladakh), Bharat Parv (Red Fort), </w:t>
      </w:r>
      <w:proofErr w:type="spellStart"/>
      <w:r w:rsidRPr="00F62392">
        <w:rPr>
          <w:rFonts w:ascii="Verdana" w:hAnsi="Verdana"/>
        </w:rPr>
        <w:t>Lokarang</w:t>
      </w:r>
      <w:proofErr w:type="spellEnd"/>
      <w:r w:rsidRPr="00F62392">
        <w:rPr>
          <w:rFonts w:ascii="Verdana" w:hAnsi="Verdana"/>
        </w:rPr>
        <w:t xml:space="preserve"> (Jaipur), and other cultural programs. The members also appreciated the monthly theatre evenings and efforts to revive the </w:t>
      </w:r>
      <w:proofErr w:type="spellStart"/>
      <w:r w:rsidRPr="00F62392">
        <w:rPr>
          <w:rFonts w:ascii="Verdana" w:hAnsi="Verdana"/>
        </w:rPr>
        <w:t>Teej</w:t>
      </w:r>
      <w:proofErr w:type="spellEnd"/>
      <w:r w:rsidRPr="00F62392">
        <w:rPr>
          <w:rFonts w:ascii="Verdana" w:hAnsi="Verdana"/>
        </w:rPr>
        <w:t xml:space="preserve"> festival in rural Punjab.</w:t>
      </w:r>
    </w:p>
    <w:p w14:paraId="20CCD94A" w14:textId="2D621AFF" w:rsidR="0086214E" w:rsidRDefault="0076321B" w:rsidP="00F62392">
      <w:pPr>
        <w:jc w:val="both"/>
        <w:rPr>
          <w:rFonts w:ascii="Verdana" w:hAnsi="Verdana"/>
        </w:rPr>
      </w:pPr>
      <w:r w:rsidRPr="00F62392">
        <w:rPr>
          <w:rFonts w:ascii="Verdana" w:hAnsi="Verdana"/>
        </w:rPr>
        <w:t>At the end of the meeting, all members lauded the Centre’s activities and expressed their gratitude to the Chairman. The meeting concluded with a vote of thanks.</w:t>
      </w:r>
    </w:p>
    <w:p w14:paraId="27B2663B" w14:textId="77777777" w:rsidR="0086214E" w:rsidRDefault="0086214E">
      <w:pPr>
        <w:rPr>
          <w:rFonts w:ascii="Verdana" w:hAnsi="Verdana"/>
        </w:rPr>
      </w:pPr>
      <w:r>
        <w:rPr>
          <w:rFonts w:ascii="Verdana" w:hAnsi="Verdana"/>
        </w:rPr>
        <w:br w:type="page"/>
      </w:r>
    </w:p>
    <w:p w14:paraId="1DC12E52" w14:textId="77777777" w:rsidR="0086214E" w:rsidRPr="0086214E" w:rsidRDefault="0086214E" w:rsidP="0086214E">
      <w:pPr>
        <w:jc w:val="center"/>
        <w:rPr>
          <w:rFonts w:ascii="Verdana" w:hAnsi="Verdana"/>
          <w:lang w:val="en-IN"/>
        </w:rPr>
      </w:pPr>
      <w:r w:rsidRPr="0086214E">
        <w:rPr>
          <w:rFonts w:ascii="Verdana" w:hAnsi="Verdana"/>
          <w:cs/>
        </w:rPr>
        <w:lastRenderedPageBreak/>
        <w:t>प्रेस विज्ञप्ति</w:t>
      </w:r>
    </w:p>
    <w:p w14:paraId="171AB8F6" w14:textId="77777777" w:rsidR="0086214E" w:rsidRPr="0086214E" w:rsidRDefault="0086214E" w:rsidP="0086214E">
      <w:pPr>
        <w:jc w:val="center"/>
        <w:rPr>
          <w:rFonts w:ascii="Verdana" w:hAnsi="Verdana"/>
          <w:lang w:val="en-IN"/>
        </w:rPr>
      </w:pPr>
      <w:r w:rsidRPr="0086214E">
        <w:rPr>
          <w:rFonts w:ascii="Verdana" w:hAnsi="Verdana"/>
          <w:cs/>
        </w:rPr>
        <w:t>उत्तर क्षेत्र सांस्कृतिक केंद्र की शासकीय मंडल बैठक उदयपुर में सम्पन्न</w:t>
      </w:r>
      <w:r w:rsidRPr="0086214E">
        <w:rPr>
          <w:rFonts w:ascii="Verdana" w:hAnsi="Verdana"/>
          <w:lang w:val="en-IN"/>
        </w:rPr>
        <w:t>, </w:t>
      </w:r>
      <w:r w:rsidRPr="0086214E">
        <w:rPr>
          <w:rFonts w:ascii="Verdana" w:hAnsi="Verdana"/>
          <w:cs/>
        </w:rPr>
        <w:t>सांस्कृतिक आदान-प्रदान को बढ़ावा देने के महत्वपूर्ण निर्णय</w:t>
      </w:r>
    </w:p>
    <w:p w14:paraId="77367F8B" w14:textId="77777777" w:rsidR="0086214E" w:rsidRPr="0086214E" w:rsidRDefault="0086214E" w:rsidP="0086214E">
      <w:pPr>
        <w:jc w:val="both"/>
        <w:rPr>
          <w:rFonts w:ascii="Verdana" w:hAnsi="Verdana"/>
          <w:lang w:val="en-IN"/>
        </w:rPr>
      </w:pPr>
      <w:r w:rsidRPr="0086214E">
        <w:rPr>
          <w:rFonts w:ascii="Verdana" w:hAnsi="Verdana"/>
          <w:cs/>
        </w:rPr>
        <w:t>चंडीगढ़/उदयपुर</w:t>
      </w:r>
      <w:r w:rsidRPr="0086214E">
        <w:rPr>
          <w:rFonts w:ascii="Verdana" w:hAnsi="Verdana"/>
          <w:lang w:val="en-IN"/>
        </w:rPr>
        <w:t>  6 </w:t>
      </w:r>
      <w:r w:rsidRPr="0086214E">
        <w:rPr>
          <w:rFonts w:ascii="Verdana" w:hAnsi="Verdana"/>
          <w:cs/>
        </w:rPr>
        <w:t>अप्रैल</w:t>
      </w:r>
      <w:r w:rsidRPr="0086214E">
        <w:rPr>
          <w:rFonts w:ascii="Verdana" w:hAnsi="Verdana"/>
          <w:lang w:val="en-IN"/>
        </w:rPr>
        <w:t>, 2026,</w:t>
      </w:r>
    </w:p>
    <w:p w14:paraId="00C7F0F6" w14:textId="77777777" w:rsidR="0086214E" w:rsidRPr="0086214E" w:rsidRDefault="0086214E" w:rsidP="0086214E">
      <w:pPr>
        <w:jc w:val="both"/>
        <w:rPr>
          <w:rFonts w:ascii="Verdana" w:hAnsi="Verdana"/>
          <w:lang w:val="en-IN"/>
        </w:rPr>
      </w:pPr>
      <w:r w:rsidRPr="0086214E">
        <w:rPr>
          <w:rFonts w:ascii="Verdana" w:hAnsi="Verdana"/>
          <w:cs/>
        </w:rPr>
        <w:t>उत्तर क्षेत्र सांस्कृतिक केंद्र की शासकीय मंडल की बैठक आज उदयपुर में पंजाब के माननीय राज्यपाल एवं केंद्र के अध्यक्ष श्री गुलाब चंद कटारिया की अध्यक्षता में सम्पन्न हुई। बैठक में राजस्थान</w:t>
      </w:r>
      <w:r w:rsidRPr="0086214E">
        <w:rPr>
          <w:rFonts w:ascii="Verdana" w:hAnsi="Verdana"/>
          <w:lang w:val="en-IN"/>
        </w:rPr>
        <w:t>, </w:t>
      </w:r>
      <w:r w:rsidRPr="0086214E">
        <w:rPr>
          <w:rFonts w:ascii="Verdana" w:hAnsi="Verdana"/>
          <w:cs/>
        </w:rPr>
        <w:t>हरियाणा</w:t>
      </w:r>
      <w:r w:rsidRPr="0086214E">
        <w:rPr>
          <w:rFonts w:ascii="Verdana" w:hAnsi="Verdana"/>
          <w:lang w:val="en-IN"/>
        </w:rPr>
        <w:t>, </w:t>
      </w:r>
      <w:r w:rsidRPr="0086214E">
        <w:rPr>
          <w:rFonts w:ascii="Verdana" w:hAnsi="Verdana"/>
          <w:cs/>
        </w:rPr>
        <w:t>पंजाब</w:t>
      </w:r>
      <w:r w:rsidRPr="0086214E">
        <w:rPr>
          <w:rFonts w:ascii="Verdana" w:hAnsi="Verdana"/>
          <w:lang w:val="en-IN"/>
        </w:rPr>
        <w:t>, </w:t>
      </w:r>
      <w:r w:rsidRPr="0086214E">
        <w:rPr>
          <w:rFonts w:ascii="Verdana" w:hAnsi="Verdana"/>
          <w:cs/>
        </w:rPr>
        <w:t>चंडीगढ़</w:t>
      </w:r>
      <w:r w:rsidRPr="0086214E">
        <w:rPr>
          <w:rFonts w:ascii="Verdana" w:hAnsi="Verdana"/>
          <w:lang w:val="en-IN"/>
        </w:rPr>
        <w:t>, </w:t>
      </w:r>
      <w:r w:rsidRPr="0086214E">
        <w:rPr>
          <w:rFonts w:ascii="Verdana" w:hAnsi="Verdana"/>
          <w:cs/>
        </w:rPr>
        <w:t>उत्तराखंड</w:t>
      </w:r>
      <w:r w:rsidRPr="0086214E">
        <w:rPr>
          <w:rFonts w:ascii="Verdana" w:hAnsi="Verdana"/>
          <w:lang w:val="en-IN"/>
        </w:rPr>
        <w:t>, </w:t>
      </w:r>
      <w:r w:rsidRPr="0086214E">
        <w:rPr>
          <w:rFonts w:ascii="Verdana" w:hAnsi="Verdana"/>
          <w:cs/>
        </w:rPr>
        <w:t>हिमाचल प्रदेश</w:t>
      </w:r>
      <w:r w:rsidRPr="0086214E">
        <w:rPr>
          <w:rFonts w:ascii="Verdana" w:hAnsi="Verdana"/>
          <w:lang w:val="en-IN"/>
        </w:rPr>
        <w:t>, </w:t>
      </w:r>
      <w:r w:rsidRPr="0086214E">
        <w:rPr>
          <w:rFonts w:ascii="Verdana" w:hAnsi="Verdana"/>
          <w:cs/>
        </w:rPr>
        <w:t>जम्मू-कश्मीर एवं लद्दाख के प्रतिनिधियों तथा मनोनीत सदस्यों ने भाग लिया। संस्कृति मंत्रालय</w:t>
      </w:r>
      <w:r w:rsidRPr="0086214E">
        <w:rPr>
          <w:rFonts w:ascii="Verdana" w:hAnsi="Verdana"/>
          <w:lang w:val="en-IN"/>
        </w:rPr>
        <w:t>, </w:t>
      </w:r>
      <w:r w:rsidRPr="0086214E">
        <w:rPr>
          <w:rFonts w:ascii="Verdana" w:hAnsi="Verdana"/>
          <w:cs/>
        </w:rPr>
        <w:t>भारत सरकार की अतिरिक्त सचिव ने भी ऑनलाइन माध्यम से बैठक में सहभागिता कर अपने सुझाव दिए।</w:t>
      </w:r>
    </w:p>
    <w:p w14:paraId="1173AB6B" w14:textId="77777777" w:rsidR="0086214E" w:rsidRPr="0086214E" w:rsidRDefault="0086214E" w:rsidP="0086214E">
      <w:pPr>
        <w:jc w:val="both"/>
        <w:rPr>
          <w:rFonts w:ascii="Verdana" w:hAnsi="Verdana"/>
          <w:lang w:val="en-IN"/>
        </w:rPr>
      </w:pPr>
      <w:r w:rsidRPr="0086214E">
        <w:rPr>
          <w:rFonts w:ascii="Verdana" w:hAnsi="Verdana"/>
          <w:cs/>
        </w:rPr>
        <w:t>बैठक में सांस्कृतिक आदान-प्रदान को बढ़ावा देने हेतु महत्वपूर्ण निर्णय लिए गए। इसके तहत चंडीगढ़ में कश्मीर एवं लद्दाख उत्सव</w:t>
      </w:r>
      <w:r w:rsidRPr="0086214E">
        <w:rPr>
          <w:rFonts w:ascii="Verdana" w:hAnsi="Verdana"/>
          <w:lang w:val="en-IN"/>
        </w:rPr>
        <w:t>, </w:t>
      </w:r>
      <w:r w:rsidRPr="0086214E">
        <w:rPr>
          <w:rFonts w:ascii="Verdana" w:hAnsi="Verdana"/>
          <w:cs/>
        </w:rPr>
        <w:t>राजस्थान में पंजाब उत्सव तथा कश्मीर में राजस्थान उत्सव आयोजित करने की विस्तृत रूपरेखा तैयार करने के निर्देश दिए गए।</w:t>
      </w:r>
    </w:p>
    <w:p w14:paraId="1D83D522" w14:textId="77777777" w:rsidR="0086214E" w:rsidRPr="0086214E" w:rsidRDefault="0086214E" w:rsidP="0086214E">
      <w:pPr>
        <w:jc w:val="both"/>
        <w:rPr>
          <w:rFonts w:ascii="Verdana" w:hAnsi="Verdana"/>
          <w:lang w:val="en-IN"/>
        </w:rPr>
      </w:pPr>
      <w:r w:rsidRPr="0086214E">
        <w:rPr>
          <w:rFonts w:ascii="Verdana" w:hAnsi="Verdana"/>
          <w:cs/>
        </w:rPr>
        <w:t>बैठक में कलाग्राम</w:t>
      </w:r>
      <w:r w:rsidRPr="0086214E">
        <w:rPr>
          <w:rFonts w:ascii="Verdana" w:hAnsi="Verdana"/>
          <w:lang w:val="en-IN"/>
        </w:rPr>
        <w:t>, </w:t>
      </w:r>
      <w:r w:rsidRPr="0086214E">
        <w:rPr>
          <w:rFonts w:ascii="Verdana" w:hAnsi="Verdana"/>
          <w:cs/>
        </w:rPr>
        <w:t>चंडीगढ़ में टैगोर कल्चरल कॉम्प्लेक्स योजना के अंतर्गत ऑडिटोरियम निर्माण को स्वीकृति प्रदान की गई</w:t>
      </w:r>
      <w:r w:rsidRPr="0086214E">
        <w:rPr>
          <w:rFonts w:ascii="Verdana" w:hAnsi="Verdana"/>
          <w:lang w:val="en-IN"/>
        </w:rPr>
        <w:t>, </w:t>
      </w:r>
      <w:r w:rsidRPr="0086214E">
        <w:rPr>
          <w:rFonts w:ascii="Verdana" w:hAnsi="Verdana"/>
          <w:cs/>
        </w:rPr>
        <w:t>जिसकी लगभग</w:t>
      </w:r>
      <w:r w:rsidRPr="0086214E">
        <w:rPr>
          <w:rFonts w:ascii="Verdana" w:hAnsi="Verdana"/>
          <w:lang w:val="en-IN"/>
        </w:rPr>
        <w:t> 40 </w:t>
      </w:r>
      <w:r w:rsidRPr="0086214E">
        <w:rPr>
          <w:rFonts w:ascii="Verdana" w:hAnsi="Verdana"/>
          <w:cs/>
        </w:rPr>
        <w:t>प्रतिशत राशि (करीब</w:t>
      </w:r>
      <w:r w:rsidRPr="0086214E">
        <w:rPr>
          <w:rFonts w:ascii="Verdana" w:hAnsi="Verdana"/>
          <w:lang w:val="en-IN"/>
        </w:rPr>
        <w:t> 5.6 </w:t>
      </w:r>
      <w:r w:rsidRPr="0086214E">
        <w:rPr>
          <w:rFonts w:ascii="Verdana" w:hAnsi="Verdana"/>
          <w:cs/>
        </w:rPr>
        <w:t>करोड़ रुपये) चंडीगढ़ प्रशासन द्वारा उपलब्ध करवाई जाएगी। इस निर्णय का सभी सदस्यों ने स्वागत करते हुए प्रशंसा की।</w:t>
      </w:r>
    </w:p>
    <w:p w14:paraId="65942D3D" w14:textId="77777777" w:rsidR="0086214E" w:rsidRPr="0086214E" w:rsidRDefault="0086214E" w:rsidP="0086214E">
      <w:pPr>
        <w:jc w:val="both"/>
        <w:rPr>
          <w:rFonts w:ascii="Verdana" w:hAnsi="Verdana"/>
          <w:lang w:val="en-IN"/>
        </w:rPr>
      </w:pPr>
      <w:r w:rsidRPr="0086214E">
        <w:rPr>
          <w:rFonts w:ascii="Verdana" w:hAnsi="Verdana"/>
          <w:cs/>
        </w:rPr>
        <w:t>इसके अतिरिक्त</w:t>
      </w:r>
      <w:r w:rsidRPr="0086214E">
        <w:rPr>
          <w:rFonts w:ascii="Verdana" w:hAnsi="Verdana"/>
          <w:lang w:val="en-IN"/>
        </w:rPr>
        <w:t>, </w:t>
      </w:r>
      <w:r w:rsidRPr="0086214E">
        <w:rPr>
          <w:rFonts w:ascii="Verdana" w:hAnsi="Verdana"/>
          <w:cs/>
        </w:rPr>
        <w:t>सदस्य राज्यों के लोक कलाकारों एवं युवा कलाकारों को दिए जाने वाले वार्षिक पुरस्कारों को भी अनुमोदित किया गया। कुल</w:t>
      </w:r>
      <w:r w:rsidRPr="0086214E">
        <w:rPr>
          <w:rFonts w:ascii="Verdana" w:hAnsi="Verdana"/>
          <w:lang w:val="en-IN"/>
        </w:rPr>
        <w:t> 12 </w:t>
      </w:r>
      <w:r w:rsidRPr="0086214E">
        <w:rPr>
          <w:rFonts w:ascii="Verdana" w:hAnsi="Verdana"/>
          <w:cs/>
        </w:rPr>
        <w:t>लाख रुपये की पुरस्कार राशि केंद्र के अध्यक्ष एवं माननीय राज्यपाल द्वारा अपने कोष से प्रदान की जाती है</w:t>
      </w:r>
      <w:r w:rsidRPr="0086214E">
        <w:rPr>
          <w:rFonts w:ascii="Verdana" w:hAnsi="Verdana"/>
          <w:lang w:val="en-IN"/>
        </w:rPr>
        <w:t>, </w:t>
      </w:r>
      <w:r w:rsidRPr="0086214E">
        <w:rPr>
          <w:rFonts w:ascii="Verdana" w:hAnsi="Verdana"/>
          <w:cs/>
        </w:rPr>
        <w:t>जो इस केंद्र की एक विशिष्ट पहल है।</w:t>
      </w:r>
    </w:p>
    <w:p w14:paraId="009861FB" w14:textId="77777777" w:rsidR="0086214E" w:rsidRPr="0086214E" w:rsidRDefault="0086214E" w:rsidP="0086214E">
      <w:pPr>
        <w:jc w:val="both"/>
        <w:rPr>
          <w:rFonts w:ascii="Verdana" w:hAnsi="Verdana"/>
          <w:lang w:val="en-IN"/>
        </w:rPr>
      </w:pPr>
      <w:r w:rsidRPr="0086214E">
        <w:rPr>
          <w:rFonts w:ascii="Verdana" w:hAnsi="Verdana"/>
          <w:cs/>
        </w:rPr>
        <w:t>बैठक में वर्ष</w:t>
      </w:r>
      <w:r w:rsidRPr="0086214E">
        <w:rPr>
          <w:rFonts w:ascii="Verdana" w:hAnsi="Verdana"/>
          <w:lang w:val="en-IN"/>
        </w:rPr>
        <w:t> 2024-25 </w:t>
      </w:r>
      <w:r w:rsidRPr="0086214E">
        <w:rPr>
          <w:rFonts w:ascii="Verdana" w:hAnsi="Verdana"/>
          <w:cs/>
        </w:rPr>
        <w:t>के लिए</w:t>
      </w:r>
      <w:r w:rsidRPr="0086214E">
        <w:rPr>
          <w:rFonts w:ascii="Verdana" w:hAnsi="Verdana"/>
          <w:lang w:val="en-IN"/>
        </w:rPr>
        <w:t> 14.56 </w:t>
      </w:r>
      <w:r w:rsidRPr="0086214E">
        <w:rPr>
          <w:rFonts w:ascii="Verdana" w:hAnsi="Verdana"/>
          <w:cs/>
        </w:rPr>
        <w:t>करोड़ रुपये के व्यय को स्वीकृति दी गई</w:t>
      </w:r>
      <w:r w:rsidRPr="0086214E">
        <w:rPr>
          <w:rFonts w:ascii="Verdana" w:hAnsi="Verdana"/>
          <w:lang w:val="en-IN"/>
        </w:rPr>
        <w:t>, </w:t>
      </w:r>
      <w:r w:rsidRPr="0086214E">
        <w:rPr>
          <w:rFonts w:ascii="Verdana" w:hAnsi="Verdana"/>
          <w:cs/>
        </w:rPr>
        <w:t>जबकि वर्ष</w:t>
      </w:r>
      <w:r w:rsidRPr="0086214E">
        <w:rPr>
          <w:rFonts w:ascii="Verdana" w:hAnsi="Verdana"/>
          <w:lang w:val="en-IN"/>
        </w:rPr>
        <w:t> 2025-26 </w:t>
      </w:r>
      <w:r w:rsidRPr="0086214E">
        <w:rPr>
          <w:rFonts w:ascii="Verdana" w:hAnsi="Verdana"/>
          <w:cs/>
        </w:rPr>
        <w:t>के लिए</w:t>
      </w:r>
      <w:r w:rsidRPr="0086214E">
        <w:rPr>
          <w:rFonts w:ascii="Verdana" w:hAnsi="Verdana"/>
          <w:lang w:val="en-IN"/>
        </w:rPr>
        <w:t> 15 </w:t>
      </w:r>
      <w:r w:rsidRPr="0086214E">
        <w:rPr>
          <w:rFonts w:ascii="Verdana" w:hAnsi="Verdana"/>
          <w:cs/>
        </w:rPr>
        <w:t>करोड़ रुपये का कार्यक्रम व्यय प्रस्तावित किया गया। साथ ही</w:t>
      </w:r>
      <w:r w:rsidRPr="0086214E">
        <w:rPr>
          <w:rFonts w:ascii="Verdana" w:hAnsi="Verdana"/>
          <w:lang w:val="en-IN"/>
        </w:rPr>
        <w:t> 5.10 </w:t>
      </w:r>
      <w:r w:rsidRPr="0086214E">
        <w:rPr>
          <w:rFonts w:ascii="Verdana" w:hAnsi="Verdana"/>
          <w:cs/>
        </w:rPr>
        <w:t>करोड़ रुपये के स्थापना व्यय को भी अनुमोदित किया गया।</w:t>
      </w:r>
    </w:p>
    <w:p w14:paraId="70F389AF" w14:textId="77777777" w:rsidR="0086214E" w:rsidRPr="0086214E" w:rsidRDefault="0086214E" w:rsidP="0086214E">
      <w:pPr>
        <w:jc w:val="both"/>
        <w:rPr>
          <w:rFonts w:ascii="Verdana" w:hAnsi="Verdana"/>
          <w:lang w:val="en-IN"/>
        </w:rPr>
      </w:pPr>
      <w:r w:rsidRPr="0086214E">
        <w:rPr>
          <w:rFonts w:ascii="Verdana" w:hAnsi="Verdana"/>
          <w:cs/>
        </w:rPr>
        <w:t>पटियाला स्थित केंद्र के कार्यालय के</w:t>
      </w:r>
      <w:r w:rsidRPr="0086214E">
        <w:rPr>
          <w:rFonts w:ascii="Verdana" w:hAnsi="Verdana"/>
          <w:lang w:val="en-IN"/>
        </w:rPr>
        <w:t> 4 </w:t>
      </w:r>
      <w:r w:rsidRPr="0086214E">
        <w:rPr>
          <w:rFonts w:ascii="Verdana" w:hAnsi="Verdana"/>
          <w:cs/>
        </w:rPr>
        <w:t>करोड़ रुपये के रेनोवेशन कार्य तथा आवंटित भूमि पर चारदीवारी निर्माण कार्य में तेजी लाने पर भी जोर दिया गया। कलाग्राम में</w:t>
      </w:r>
      <w:r w:rsidRPr="0086214E">
        <w:rPr>
          <w:rFonts w:ascii="Verdana" w:hAnsi="Verdana"/>
          <w:lang w:val="en-IN"/>
        </w:rPr>
        <w:t> 2.54 </w:t>
      </w:r>
      <w:r w:rsidRPr="0086214E">
        <w:rPr>
          <w:rFonts w:ascii="Verdana" w:hAnsi="Verdana"/>
          <w:cs/>
        </w:rPr>
        <w:t>करोड़ रुपये की लागत से बनने वाले बहुद्देशीय हॉल के टेंडर प्रक्रिया को शीघ्र प्रारंभ करने के निर्देश भी दिए गए।</w:t>
      </w:r>
    </w:p>
    <w:p w14:paraId="49F604EC" w14:textId="77777777" w:rsidR="0086214E" w:rsidRPr="0086214E" w:rsidRDefault="0086214E" w:rsidP="0086214E">
      <w:pPr>
        <w:jc w:val="both"/>
        <w:rPr>
          <w:rFonts w:ascii="Verdana" w:hAnsi="Verdana"/>
          <w:lang w:val="en-IN"/>
        </w:rPr>
      </w:pPr>
      <w:r w:rsidRPr="0086214E">
        <w:rPr>
          <w:rFonts w:ascii="Verdana" w:hAnsi="Verdana"/>
          <w:cs/>
        </w:rPr>
        <w:t>बैठक में इस बात पर प्रसन्नता व्यक्त की गई कि गणतंत्र दिवस पर कर्तव्य पथ पर आयोजित सांस्कृतिक कार्यक्रमों का नोडल दायित्व उत्तर क्षेत्र सांस्कृतिक केंद्र को सौंपा गया था</w:t>
      </w:r>
      <w:r w:rsidRPr="0086214E">
        <w:rPr>
          <w:rFonts w:ascii="Verdana" w:hAnsi="Verdana"/>
          <w:lang w:val="en-IN"/>
        </w:rPr>
        <w:t>, </w:t>
      </w:r>
      <w:r w:rsidRPr="0086214E">
        <w:rPr>
          <w:rFonts w:ascii="Verdana" w:hAnsi="Verdana"/>
          <w:cs/>
        </w:rPr>
        <w:t>जिसे केंद्र ने कुशलता एवं मितव्ययता के साथ सफलतापूर्वक संपन्न किया। लगभग</w:t>
      </w:r>
      <w:r w:rsidRPr="0086214E">
        <w:rPr>
          <w:rFonts w:ascii="Verdana" w:hAnsi="Verdana"/>
          <w:lang w:val="en-IN"/>
        </w:rPr>
        <w:t> 2700 </w:t>
      </w:r>
      <w:r w:rsidRPr="0086214E">
        <w:rPr>
          <w:rFonts w:ascii="Verdana" w:hAnsi="Verdana"/>
          <w:cs/>
        </w:rPr>
        <w:t>कलाकारों द्वारा प्रस्तुत इस कार्यक्रम को विशेष ज्यूरी अवार्ड भी प्राप्त हुआ। उल्लेखनीय है कि यह कार्यक्रम</w:t>
      </w:r>
      <w:r w:rsidRPr="0086214E">
        <w:rPr>
          <w:rFonts w:ascii="Verdana" w:hAnsi="Verdana"/>
          <w:lang w:val="en-IN"/>
        </w:rPr>
        <w:t> 22.5 </w:t>
      </w:r>
      <w:r w:rsidRPr="0086214E">
        <w:rPr>
          <w:rFonts w:ascii="Verdana" w:hAnsi="Verdana"/>
          <w:cs/>
        </w:rPr>
        <w:t>करोड़ रुपये के स्वीकृत बजट के स्थान पर मात्र</w:t>
      </w:r>
      <w:r w:rsidRPr="0086214E">
        <w:rPr>
          <w:rFonts w:ascii="Verdana" w:hAnsi="Verdana"/>
          <w:lang w:val="en-IN"/>
        </w:rPr>
        <w:t> 15 </w:t>
      </w:r>
      <w:r w:rsidRPr="0086214E">
        <w:rPr>
          <w:rFonts w:ascii="Verdana" w:hAnsi="Verdana"/>
          <w:cs/>
        </w:rPr>
        <w:t>करोड़ रुपये में संपन्न किया गया।</w:t>
      </w:r>
    </w:p>
    <w:p w14:paraId="7E27AAF8" w14:textId="77777777" w:rsidR="0086214E" w:rsidRPr="0086214E" w:rsidRDefault="0086214E" w:rsidP="0086214E">
      <w:pPr>
        <w:jc w:val="both"/>
        <w:rPr>
          <w:rFonts w:ascii="Verdana" w:hAnsi="Verdana"/>
          <w:lang w:val="en-IN"/>
        </w:rPr>
      </w:pPr>
      <w:r w:rsidRPr="0086214E">
        <w:rPr>
          <w:rFonts w:ascii="Verdana" w:hAnsi="Verdana"/>
          <w:cs/>
        </w:rPr>
        <w:lastRenderedPageBreak/>
        <w:t>माननीय अध्यक्ष श्री कटारिया ने अपने संबोधन में देश की समृद्ध सांस्कृतिक विरासत के संरक्षण के लिए विभिन्न राज्यों के बीच सांस्कृतिक आदान-प्रदान को आवश्यक बताते हुए युवाओं में प्रतिभा की पहचान के लिए एक सशक्त प्रणाली विकसित करने पर बल दिया।</w:t>
      </w:r>
    </w:p>
    <w:p w14:paraId="52D6F91C" w14:textId="77777777" w:rsidR="0086214E" w:rsidRPr="0086214E" w:rsidRDefault="0086214E" w:rsidP="0086214E">
      <w:pPr>
        <w:jc w:val="both"/>
        <w:rPr>
          <w:rFonts w:ascii="Verdana" w:hAnsi="Verdana"/>
          <w:lang w:val="en-IN"/>
        </w:rPr>
      </w:pPr>
      <w:r w:rsidRPr="0086214E">
        <w:rPr>
          <w:rFonts w:ascii="Verdana" w:hAnsi="Verdana"/>
          <w:cs/>
        </w:rPr>
        <w:t>बैठक में केंद्र द्वारा आयोजित विभिन्न कार्यक्रमों</w:t>
      </w:r>
      <w:r w:rsidRPr="0086214E">
        <w:rPr>
          <w:rFonts w:ascii="Verdana" w:hAnsi="Verdana"/>
          <w:lang w:val="en-IN"/>
        </w:rPr>
        <w:t>—</w:t>
      </w:r>
      <w:r w:rsidRPr="0086214E">
        <w:rPr>
          <w:rFonts w:ascii="Verdana" w:hAnsi="Verdana"/>
          <w:cs/>
        </w:rPr>
        <w:t>राष्ट्रीय क्राफ्ट मेला (चंडीगढ़)</w:t>
      </w:r>
      <w:r w:rsidRPr="0086214E">
        <w:rPr>
          <w:rFonts w:ascii="Verdana" w:hAnsi="Verdana"/>
          <w:lang w:val="en-IN"/>
        </w:rPr>
        <w:t>, </w:t>
      </w:r>
      <w:r w:rsidRPr="0086214E">
        <w:rPr>
          <w:rFonts w:ascii="Verdana" w:hAnsi="Verdana"/>
          <w:cs/>
        </w:rPr>
        <w:t>गीता जयंती (कुरुक्षेत्र)</w:t>
      </w:r>
      <w:r w:rsidRPr="0086214E">
        <w:rPr>
          <w:rFonts w:ascii="Verdana" w:hAnsi="Verdana"/>
          <w:lang w:val="en-IN"/>
        </w:rPr>
        <w:t>, </w:t>
      </w:r>
      <w:r w:rsidRPr="0086214E">
        <w:rPr>
          <w:rFonts w:ascii="Verdana" w:hAnsi="Verdana"/>
          <w:cs/>
        </w:rPr>
        <w:t>पटियाला संगीत समारोह</w:t>
      </w:r>
      <w:r w:rsidRPr="0086214E">
        <w:rPr>
          <w:rFonts w:ascii="Verdana" w:hAnsi="Verdana"/>
          <w:lang w:val="en-IN"/>
        </w:rPr>
        <w:t>, </w:t>
      </w:r>
      <w:r w:rsidRPr="0086214E">
        <w:rPr>
          <w:rFonts w:ascii="Verdana" w:hAnsi="Verdana"/>
          <w:cs/>
        </w:rPr>
        <w:t>हरिवल्लभ संगीत समारोह (जालंधर)</w:t>
      </w:r>
      <w:r w:rsidRPr="0086214E">
        <w:rPr>
          <w:rFonts w:ascii="Verdana" w:hAnsi="Verdana"/>
          <w:lang w:val="en-IN"/>
        </w:rPr>
        <w:t>, </w:t>
      </w:r>
      <w:r w:rsidRPr="0086214E">
        <w:rPr>
          <w:rFonts w:ascii="Verdana" w:hAnsi="Verdana"/>
          <w:cs/>
        </w:rPr>
        <w:t>सिंधु दर्शन (लद्दाख)</w:t>
      </w:r>
      <w:r w:rsidRPr="0086214E">
        <w:rPr>
          <w:rFonts w:ascii="Verdana" w:hAnsi="Verdana"/>
          <w:lang w:val="en-IN"/>
        </w:rPr>
        <w:t>, </w:t>
      </w:r>
      <w:r w:rsidRPr="0086214E">
        <w:rPr>
          <w:rFonts w:ascii="Verdana" w:hAnsi="Verdana"/>
          <w:cs/>
        </w:rPr>
        <w:t>भारत पर्व (लाल किला)</w:t>
      </w:r>
      <w:r w:rsidRPr="0086214E">
        <w:rPr>
          <w:rFonts w:ascii="Verdana" w:hAnsi="Verdana"/>
          <w:lang w:val="en-IN"/>
        </w:rPr>
        <w:t>, </w:t>
      </w:r>
      <w:r w:rsidRPr="0086214E">
        <w:rPr>
          <w:rFonts w:ascii="Verdana" w:hAnsi="Verdana"/>
          <w:cs/>
        </w:rPr>
        <w:t>लोकरंग (जयपुर) तथा अन्य सांस्कृतिक आयोजनों की सराहना की गई। साथ ही मासिक नाट्य संध्या एवं तीज उत्सव के पुनर्जीवन के प्रयासों को भी सराहा गया।</w:t>
      </w:r>
    </w:p>
    <w:p w14:paraId="1C1F7B52" w14:textId="77777777" w:rsidR="0086214E" w:rsidRPr="0086214E" w:rsidRDefault="0086214E" w:rsidP="0086214E">
      <w:pPr>
        <w:jc w:val="both"/>
        <w:rPr>
          <w:rFonts w:ascii="Verdana" w:hAnsi="Verdana"/>
          <w:lang w:val="en-IN"/>
        </w:rPr>
      </w:pPr>
      <w:r w:rsidRPr="0086214E">
        <w:rPr>
          <w:rFonts w:ascii="Verdana" w:hAnsi="Verdana"/>
          <w:cs/>
        </w:rPr>
        <w:t>बैठक के अंत में सभी सदस्यों ने केंद्र की गतिविधियों की भूरि-भूरि प्रशंसा करते हुए अध्यक्ष का आभार व्यक्त किया। बैठक धन्यवाद प्रस्ताव के साथ सम्पन्न हुई।</w:t>
      </w:r>
    </w:p>
    <w:p w14:paraId="1116A91B" w14:textId="77777777" w:rsidR="00717407" w:rsidRPr="00F62392" w:rsidRDefault="00717407" w:rsidP="00F62392">
      <w:pPr>
        <w:jc w:val="both"/>
        <w:rPr>
          <w:rFonts w:ascii="Verdana" w:hAnsi="Verdana"/>
        </w:rPr>
      </w:pPr>
    </w:p>
    <w:sectPr w:rsidR="00717407" w:rsidRPr="00F623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6321B"/>
    <w:rsid w:val="00717407"/>
    <w:rsid w:val="0076321B"/>
    <w:rsid w:val="0086214E"/>
    <w:rsid w:val="00D53970"/>
    <w:rsid w:val="00F6239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21C58"/>
  <w15:docId w15:val="{3962F570-B7BE-4CF7-A98A-E0E3989BF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946</Words>
  <Characters>5394</Characters>
  <Application>Microsoft Office Word</Application>
  <DocSecurity>0</DocSecurity>
  <Lines>44</Lines>
  <Paragraphs>12</Paragraphs>
  <ScaleCrop>false</ScaleCrop>
  <Company>HP Inc.</Company>
  <LinksUpToDate>false</LinksUpToDate>
  <CharactersWithSpaces>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4</cp:revision>
  <dcterms:created xsi:type="dcterms:W3CDTF">2026-04-06T12:05:00Z</dcterms:created>
  <dcterms:modified xsi:type="dcterms:W3CDTF">2026-04-06T13:26:00Z</dcterms:modified>
</cp:coreProperties>
</file>