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3E226" w14:textId="77777777" w:rsidR="00F74AEF" w:rsidRPr="00F74AEF" w:rsidRDefault="00F74AEF" w:rsidP="00F74AEF">
      <w:pPr>
        <w:jc w:val="center"/>
        <w:rPr>
          <w:rFonts w:ascii="Verdana" w:hAnsi="Verdana"/>
          <w:sz w:val="26"/>
          <w:szCs w:val="26"/>
        </w:rPr>
      </w:pPr>
      <w:r w:rsidRPr="00F74AEF">
        <w:rPr>
          <w:rFonts w:ascii="Verdana" w:hAnsi="Verdana"/>
          <w:sz w:val="26"/>
          <w:szCs w:val="26"/>
        </w:rPr>
        <w:t>PUNJAB LOK BHAVAN, CHANDIGARH</w:t>
      </w:r>
    </w:p>
    <w:p w14:paraId="7FE7AD22" w14:textId="77777777" w:rsidR="00F74AEF" w:rsidRPr="00F74AEF" w:rsidRDefault="00F74AEF" w:rsidP="00F74AEF">
      <w:pPr>
        <w:jc w:val="center"/>
        <w:rPr>
          <w:rFonts w:ascii="Verdana" w:hAnsi="Verdana"/>
          <w:sz w:val="26"/>
          <w:szCs w:val="26"/>
        </w:rPr>
      </w:pPr>
      <w:r w:rsidRPr="00F74AEF">
        <w:rPr>
          <w:rFonts w:ascii="Verdana" w:hAnsi="Verdana"/>
          <w:sz w:val="26"/>
          <w:szCs w:val="26"/>
        </w:rPr>
        <w:t>PUNJAB GOVERNOR GREETS PEOPLE ON BAISAKHI AND AMBEDKAR JAYANTI</w:t>
      </w:r>
    </w:p>
    <w:p w14:paraId="75E9EFAD" w14:textId="77777777" w:rsidR="00F74AEF" w:rsidRPr="00F74AEF" w:rsidRDefault="00F74AEF" w:rsidP="00F74AEF">
      <w:pPr>
        <w:jc w:val="both"/>
        <w:rPr>
          <w:rFonts w:ascii="Verdana" w:hAnsi="Verdana"/>
          <w:sz w:val="26"/>
          <w:szCs w:val="26"/>
        </w:rPr>
      </w:pPr>
      <w:r w:rsidRPr="00F74AEF">
        <w:rPr>
          <w:rFonts w:ascii="Verdana" w:hAnsi="Verdana"/>
          <w:sz w:val="26"/>
          <w:szCs w:val="26"/>
        </w:rPr>
        <w:t>CHANDIGARH, APRIL 13, 2026:  The Punjab Governor and Administrator, UT, Chandigarh, Shri Gulab Chand Kataria extended warm greetings to the people of Punjab and Chandigarh on the eve of Baisakhi and Ambedkar Jayanti.</w:t>
      </w:r>
    </w:p>
    <w:p w14:paraId="2A9CC9A4" w14:textId="77777777" w:rsidR="00F74AEF" w:rsidRPr="00F74AEF" w:rsidRDefault="00F74AEF" w:rsidP="00EB375C">
      <w:pPr>
        <w:ind w:firstLine="720"/>
        <w:jc w:val="both"/>
        <w:rPr>
          <w:rFonts w:ascii="Verdana" w:hAnsi="Verdana"/>
          <w:sz w:val="26"/>
          <w:szCs w:val="26"/>
        </w:rPr>
      </w:pPr>
      <w:r w:rsidRPr="00F74AEF">
        <w:rPr>
          <w:rFonts w:ascii="Verdana" w:hAnsi="Verdana"/>
          <w:sz w:val="26"/>
          <w:szCs w:val="26"/>
        </w:rPr>
        <w:t>The Governor observed that Baisakhi has a special significance for the people of Punjab, particularly for the Sikh community as the Khalsa Panth was born on this day. Baisakhi also marks the commencement of the harvesting season, when farmers reap the fruit of their hard work. He appealed to the people to zealously celebrate this day of thanks giving for abundant harvest and pray for future prosperity of the State.</w:t>
      </w:r>
    </w:p>
    <w:p w14:paraId="5BF073EA" w14:textId="28904967" w:rsidR="00443492" w:rsidRDefault="00F74AEF" w:rsidP="00EB375C">
      <w:pPr>
        <w:ind w:firstLine="720"/>
        <w:jc w:val="both"/>
        <w:rPr>
          <w:rFonts w:ascii="Verdana" w:hAnsi="Verdana"/>
          <w:sz w:val="26"/>
          <w:szCs w:val="26"/>
        </w:rPr>
      </w:pPr>
      <w:r w:rsidRPr="00F74AEF">
        <w:rPr>
          <w:rFonts w:ascii="Verdana" w:hAnsi="Verdana"/>
          <w:sz w:val="26"/>
          <w:szCs w:val="26"/>
        </w:rPr>
        <w:t>The Governor remembered Dr. Bhim Rao Ambedkar on his birth anniversary. He said, “Dr. Ambedkar dedicated his entire life for upholding the values of social justice and equality, and securing rights of the deprived sections of the society. I urge the people to take inspiration from the life of Baba Saheb Bhimrao Ambedkar and dedicate themselves towards the service of humanity”.</w:t>
      </w:r>
    </w:p>
    <w:p w14:paraId="425CB395" w14:textId="77777777" w:rsidR="00443492" w:rsidRDefault="00443492">
      <w:pPr>
        <w:rPr>
          <w:rFonts w:ascii="Verdana" w:hAnsi="Verdana"/>
          <w:sz w:val="26"/>
          <w:szCs w:val="26"/>
        </w:rPr>
      </w:pPr>
      <w:r>
        <w:rPr>
          <w:rFonts w:ascii="Verdana" w:hAnsi="Verdana"/>
          <w:sz w:val="26"/>
          <w:szCs w:val="26"/>
        </w:rPr>
        <w:br w:type="page"/>
      </w:r>
    </w:p>
    <w:p w14:paraId="52E5C7C1" w14:textId="77777777" w:rsidR="00443492" w:rsidRPr="00443492" w:rsidRDefault="00443492" w:rsidP="00443492">
      <w:pPr>
        <w:ind w:firstLine="720"/>
        <w:jc w:val="center"/>
        <w:rPr>
          <w:rFonts w:ascii="Verdana" w:hAnsi="Verdana"/>
          <w:sz w:val="26"/>
          <w:szCs w:val="26"/>
          <w:lang w:val="en-IN"/>
        </w:rPr>
      </w:pPr>
      <w:r w:rsidRPr="00443492">
        <w:rPr>
          <w:rFonts w:ascii="Verdana" w:hAnsi="Verdana"/>
          <w:sz w:val="26"/>
          <w:szCs w:val="26"/>
          <w:cs/>
        </w:rPr>
        <w:lastRenderedPageBreak/>
        <w:t>पंजाब लोक भवन</w:t>
      </w:r>
      <w:r w:rsidRPr="00443492">
        <w:rPr>
          <w:rFonts w:ascii="Verdana" w:hAnsi="Verdana"/>
          <w:sz w:val="26"/>
          <w:szCs w:val="26"/>
          <w:lang w:val="en-IN"/>
        </w:rPr>
        <w:t>, </w:t>
      </w:r>
      <w:r w:rsidRPr="00443492">
        <w:rPr>
          <w:rFonts w:ascii="Verdana" w:hAnsi="Verdana"/>
          <w:sz w:val="26"/>
          <w:szCs w:val="26"/>
          <w:cs/>
        </w:rPr>
        <w:t>चंडीगढ़</w:t>
      </w:r>
    </w:p>
    <w:p w14:paraId="542D19A5" w14:textId="77777777" w:rsidR="00443492" w:rsidRPr="00443492" w:rsidRDefault="00443492" w:rsidP="00443492">
      <w:pPr>
        <w:ind w:firstLine="720"/>
        <w:jc w:val="center"/>
        <w:rPr>
          <w:rFonts w:ascii="Verdana" w:hAnsi="Verdana"/>
          <w:sz w:val="26"/>
          <w:szCs w:val="26"/>
          <w:lang w:val="en-IN"/>
        </w:rPr>
      </w:pPr>
      <w:r w:rsidRPr="00443492">
        <w:rPr>
          <w:rFonts w:ascii="Verdana" w:hAnsi="Verdana"/>
          <w:sz w:val="26"/>
          <w:szCs w:val="26"/>
          <w:cs/>
        </w:rPr>
        <w:t>पंजाब के राज्यपाल ने बैसाखी और अंबेडकर जयंती पर प्रदेशवासियों को दी शुभकामनाएँ</w:t>
      </w:r>
    </w:p>
    <w:p w14:paraId="613DA34F" w14:textId="77777777" w:rsidR="00443492" w:rsidRPr="00443492" w:rsidRDefault="00443492" w:rsidP="00443492">
      <w:pPr>
        <w:ind w:firstLine="720"/>
        <w:jc w:val="both"/>
        <w:rPr>
          <w:rFonts w:ascii="Verdana" w:hAnsi="Verdana"/>
          <w:sz w:val="26"/>
          <w:szCs w:val="26"/>
          <w:lang w:val="en-IN"/>
        </w:rPr>
      </w:pPr>
      <w:r w:rsidRPr="00443492">
        <w:rPr>
          <w:rFonts w:ascii="Verdana" w:hAnsi="Verdana"/>
          <w:sz w:val="26"/>
          <w:szCs w:val="26"/>
          <w:cs/>
        </w:rPr>
        <w:t>चंडीगढ़</w:t>
      </w:r>
      <w:r w:rsidRPr="00443492">
        <w:rPr>
          <w:rFonts w:ascii="Verdana" w:hAnsi="Verdana"/>
          <w:sz w:val="26"/>
          <w:szCs w:val="26"/>
          <w:lang w:val="en-IN"/>
        </w:rPr>
        <w:t>, 13 </w:t>
      </w:r>
      <w:r w:rsidRPr="00443492">
        <w:rPr>
          <w:rFonts w:ascii="Verdana" w:hAnsi="Verdana"/>
          <w:sz w:val="26"/>
          <w:szCs w:val="26"/>
          <w:cs/>
        </w:rPr>
        <w:t>अप्रैल</w:t>
      </w:r>
      <w:r w:rsidRPr="00443492">
        <w:rPr>
          <w:rFonts w:ascii="Verdana" w:hAnsi="Verdana"/>
          <w:sz w:val="26"/>
          <w:szCs w:val="26"/>
          <w:lang w:val="en-IN"/>
        </w:rPr>
        <w:t>, 2026: </w:t>
      </w:r>
      <w:r w:rsidRPr="00443492">
        <w:rPr>
          <w:rFonts w:ascii="Verdana" w:hAnsi="Verdana"/>
          <w:sz w:val="26"/>
          <w:szCs w:val="26"/>
          <w:cs/>
        </w:rPr>
        <w:t>पंजाब के राज्यपाल एवं यूटी चंडीगढ़ के प्रशासक श्री गुलाब चंद कटारिया ने बैसाखी और अंबेडकर जयंती की पूर्व संध्या पर पंजाब और चंडीगढ़ के लोगों को हार्दिक शुभकामनाएँ दीं।</w:t>
      </w:r>
    </w:p>
    <w:p w14:paraId="14AEFBC6" w14:textId="77777777" w:rsidR="00443492" w:rsidRPr="00443492" w:rsidRDefault="00443492" w:rsidP="00443492">
      <w:pPr>
        <w:ind w:firstLine="720"/>
        <w:jc w:val="both"/>
        <w:rPr>
          <w:rFonts w:ascii="Verdana" w:hAnsi="Verdana"/>
          <w:sz w:val="26"/>
          <w:szCs w:val="26"/>
          <w:lang w:val="en-IN"/>
        </w:rPr>
      </w:pPr>
      <w:r w:rsidRPr="00443492">
        <w:rPr>
          <w:rFonts w:ascii="Verdana" w:hAnsi="Verdana"/>
          <w:sz w:val="26"/>
          <w:szCs w:val="26"/>
          <w:cs/>
        </w:rPr>
        <w:t>राज्यपाल ने कहा कि बैसाखी का पंजाब के लोगों</w:t>
      </w:r>
      <w:r w:rsidRPr="00443492">
        <w:rPr>
          <w:rFonts w:ascii="Verdana" w:hAnsi="Verdana"/>
          <w:sz w:val="26"/>
          <w:szCs w:val="26"/>
          <w:lang w:val="en-IN"/>
        </w:rPr>
        <w:t>, </w:t>
      </w:r>
      <w:r w:rsidRPr="00443492">
        <w:rPr>
          <w:rFonts w:ascii="Verdana" w:hAnsi="Verdana"/>
          <w:sz w:val="26"/>
          <w:szCs w:val="26"/>
          <w:cs/>
        </w:rPr>
        <w:t>विशेषकर सिख समुदाय के लिए विशेष महत्व है</w:t>
      </w:r>
      <w:r w:rsidRPr="00443492">
        <w:rPr>
          <w:rFonts w:ascii="Verdana" w:hAnsi="Verdana"/>
          <w:sz w:val="26"/>
          <w:szCs w:val="26"/>
          <w:lang w:val="en-IN"/>
        </w:rPr>
        <w:t>, </w:t>
      </w:r>
      <w:r w:rsidRPr="00443492">
        <w:rPr>
          <w:rFonts w:ascii="Verdana" w:hAnsi="Verdana"/>
          <w:sz w:val="26"/>
          <w:szCs w:val="26"/>
          <w:cs/>
        </w:rPr>
        <w:t>क्योंकि इसी दिन खालसा पंथ की स्थापना हुई थी। उन्होंने यह भी कहा कि बैसाखी फसल कटाई के मौसम की शुरुआत का प्रतीक है</w:t>
      </w:r>
      <w:r w:rsidRPr="00443492">
        <w:rPr>
          <w:rFonts w:ascii="Verdana" w:hAnsi="Verdana"/>
          <w:sz w:val="26"/>
          <w:szCs w:val="26"/>
          <w:lang w:val="en-IN"/>
        </w:rPr>
        <w:t>, </w:t>
      </w:r>
      <w:r w:rsidRPr="00443492">
        <w:rPr>
          <w:rFonts w:ascii="Verdana" w:hAnsi="Verdana"/>
          <w:sz w:val="26"/>
          <w:szCs w:val="26"/>
          <w:cs/>
        </w:rPr>
        <w:t>जब किसान अपनी मेहनत का फल प्राप्त करते हैं। उन्होंने लोगों से आग्रह किया कि वे इस दिन को उत्साहपूर्वक मनाएँ</w:t>
      </w:r>
      <w:r w:rsidRPr="00443492">
        <w:rPr>
          <w:rFonts w:ascii="Verdana" w:hAnsi="Verdana"/>
          <w:sz w:val="26"/>
          <w:szCs w:val="26"/>
          <w:lang w:val="en-IN"/>
        </w:rPr>
        <w:t>, </w:t>
      </w:r>
      <w:r w:rsidRPr="00443492">
        <w:rPr>
          <w:rFonts w:ascii="Verdana" w:hAnsi="Verdana"/>
          <w:sz w:val="26"/>
          <w:szCs w:val="26"/>
          <w:cs/>
        </w:rPr>
        <w:t>समृद्ध फसल के लिए ईश्वर का धन्यवाद करें और राज्य की उन्नति के लिए प्रार्थना करें।</w:t>
      </w:r>
    </w:p>
    <w:p w14:paraId="17FD87E4" w14:textId="77777777" w:rsidR="00443492" w:rsidRPr="00443492" w:rsidRDefault="00443492" w:rsidP="00443492">
      <w:pPr>
        <w:ind w:firstLine="720"/>
        <w:jc w:val="both"/>
        <w:rPr>
          <w:rFonts w:ascii="Verdana" w:hAnsi="Verdana"/>
          <w:sz w:val="26"/>
          <w:szCs w:val="26"/>
          <w:lang w:val="en-IN"/>
        </w:rPr>
      </w:pPr>
      <w:r w:rsidRPr="00443492">
        <w:rPr>
          <w:rFonts w:ascii="Verdana" w:hAnsi="Verdana"/>
          <w:sz w:val="26"/>
          <w:szCs w:val="26"/>
          <w:cs/>
        </w:rPr>
        <w:t>साथ ही</w:t>
      </w:r>
      <w:r w:rsidRPr="00443492">
        <w:rPr>
          <w:rFonts w:ascii="Verdana" w:hAnsi="Verdana"/>
          <w:sz w:val="26"/>
          <w:szCs w:val="26"/>
          <w:lang w:val="en-IN"/>
        </w:rPr>
        <w:t>, </w:t>
      </w:r>
      <w:r w:rsidRPr="00443492">
        <w:rPr>
          <w:rFonts w:ascii="Verdana" w:hAnsi="Verdana"/>
          <w:sz w:val="26"/>
          <w:szCs w:val="26"/>
          <w:cs/>
        </w:rPr>
        <w:t>राज्यपाल ने डॉ. भीमराव अंबेडकर को भी उनकी जयंती पर श्रद्धापूर्वक स्मरण किया। उन्होंने कहा</w:t>
      </w:r>
      <w:r w:rsidRPr="00443492">
        <w:rPr>
          <w:rFonts w:ascii="Verdana" w:hAnsi="Verdana"/>
          <w:sz w:val="26"/>
          <w:szCs w:val="26"/>
          <w:lang w:val="en-IN"/>
        </w:rPr>
        <w:t>, “</w:t>
      </w:r>
      <w:r w:rsidRPr="00443492">
        <w:rPr>
          <w:rFonts w:ascii="Verdana" w:hAnsi="Verdana"/>
          <w:sz w:val="26"/>
          <w:szCs w:val="26"/>
          <w:cs/>
        </w:rPr>
        <w:t>डॉ. अंबेडकर ने अपना संपूर्ण जीवन सामाजिक न्याय और समानता के मूल्यों को स्थापित करने तथा समाज के वंचित वर्गों के अधिकारों की रक्षा के लिए समर्पित किया। मैं सभी लोगों से आग्रह करता हूँ कि वे बाबा साहेब डॉ. भीमराव अंबेडकर के जीवन से प्रेरणा लें और मानवता की सेवा के लिए स्वयं को समर्पित करें।</w:t>
      </w:r>
      <w:r w:rsidRPr="00443492">
        <w:rPr>
          <w:rFonts w:ascii="Verdana" w:hAnsi="Verdana"/>
          <w:sz w:val="26"/>
          <w:szCs w:val="26"/>
          <w:lang w:val="en-IN"/>
        </w:rPr>
        <w:t>”</w:t>
      </w:r>
    </w:p>
    <w:p w14:paraId="36319E3D" w14:textId="77777777" w:rsidR="00EE3D51" w:rsidRPr="00443492" w:rsidRDefault="00EE3D51" w:rsidP="00EB375C">
      <w:pPr>
        <w:ind w:firstLine="720"/>
        <w:jc w:val="both"/>
        <w:rPr>
          <w:rFonts w:ascii="Verdana" w:hAnsi="Verdana"/>
          <w:sz w:val="26"/>
          <w:szCs w:val="26"/>
          <w:lang w:val="en-IN"/>
        </w:rPr>
      </w:pPr>
    </w:p>
    <w:sectPr w:rsidR="00EE3D51" w:rsidRPr="00443492" w:rsidSect="00080BD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F7229B"/>
    <w:rsid w:val="00080BDA"/>
    <w:rsid w:val="00443492"/>
    <w:rsid w:val="004F70DA"/>
    <w:rsid w:val="00EB375C"/>
    <w:rsid w:val="00EE3D51"/>
    <w:rsid w:val="00F7229B"/>
    <w:rsid w:val="00F74AE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B986E"/>
  <w15:docId w15:val="{BD64FDB0-DB66-4007-98AD-1E7B4BC40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BD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5499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327</Words>
  <Characters>1865</Characters>
  <Application>Microsoft Office Word</Application>
  <DocSecurity>0</DocSecurity>
  <Lines>15</Lines>
  <Paragraphs>4</Paragraphs>
  <ScaleCrop>false</ScaleCrop>
  <Company>HP Inc.</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6</cp:revision>
  <dcterms:created xsi:type="dcterms:W3CDTF">2026-04-13T08:05:00Z</dcterms:created>
  <dcterms:modified xsi:type="dcterms:W3CDTF">2026-04-14T09:33:00Z</dcterms:modified>
</cp:coreProperties>
</file>