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B0F49" w14:textId="77777777" w:rsidR="005F2D7A" w:rsidRDefault="005F2D7A" w:rsidP="005F2D7A">
      <w:pPr>
        <w:jc w:val="center"/>
      </w:pPr>
      <w:r>
        <w:t>PRESS NOTE</w:t>
      </w:r>
    </w:p>
    <w:p w14:paraId="10B6E966" w14:textId="77777777" w:rsidR="005F2D7A" w:rsidRDefault="005F2D7A" w:rsidP="005F2D7A">
      <w:pPr>
        <w:jc w:val="center"/>
      </w:pPr>
      <w:r>
        <w:t>Foundation Day of Sikkim, Goa and Telangana Celebrated at Punjab Lok Bhavan</w:t>
      </w:r>
    </w:p>
    <w:p w14:paraId="1E977616" w14:textId="77777777" w:rsidR="005F2D7A" w:rsidRDefault="005F2D7A" w:rsidP="005F2D7A">
      <w:pPr>
        <w:jc w:val="center"/>
      </w:pPr>
      <w:r>
        <w:t>Punjab Governor and Administrator, UT Chandigarh, Shri Gulab Chand Kataria says, “Ek Bharat, Shreshtha Bharat brings alive the soul of India”</w:t>
      </w:r>
    </w:p>
    <w:p w14:paraId="33199C03" w14:textId="77777777" w:rsidR="005F2D7A" w:rsidRDefault="005F2D7A" w:rsidP="005F2D7A">
      <w:r>
        <w:t>Chandigarh, May 30, 2026:</w:t>
      </w:r>
    </w:p>
    <w:p w14:paraId="549FE81B" w14:textId="77777777" w:rsidR="005F2D7A" w:rsidRDefault="005F2D7A" w:rsidP="005F2D7A">
      <w:pPr>
        <w:jc w:val="both"/>
      </w:pPr>
      <w:r>
        <w:t>Punjab Lok Bhavan turned into a vibrant tapestry of India’s rich cultural diversity as it hosted the Foundation Day celebrations of Sikkim, Goa and Telangana under the spirit of “Ek Bharat, Shreshtha Bharat”. The occasion reflected India’s rich heritage, unity and cultural diversity.</w:t>
      </w:r>
    </w:p>
    <w:p w14:paraId="0A1C0AFB" w14:textId="77777777" w:rsidR="005F2D7A" w:rsidRDefault="005F2D7A" w:rsidP="005F2D7A">
      <w:pPr>
        <w:jc w:val="both"/>
      </w:pPr>
      <w:r>
        <w:t>The event was graced by the Governor of Punjab and Administrator, Union Territory, Chandigarh, Shri Gulab Chand Kataria, as the Chief Guest.</w:t>
      </w:r>
    </w:p>
    <w:p w14:paraId="0DA1CFD9" w14:textId="77777777" w:rsidR="005F2D7A" w:rsidRDefault="005F2D7A" w:rsidP="005F2D7A">
      <w:pPr>
        <w:jc w:val="both"/>
      </w:pPr>
      <w:r>
        <w:t xml:space="preserve">The programme showcased the rich cultural heritage and diversity of the three states through colourful cultural performances and presentations by the Chandigarh Sangeet Natak </w:t>
      </w:r>
      <w:proofErr w:type="spellStart"/>
      <w:r>
        <w:t>Akademi</w:t>
      </w:r>
      <w:proofErr w:type="spellEnd"/>
      <w:r>
        <w:t>, reflecting their traditions, music and folk culture.</w:t>
      </w:r>
    </w:p>
    <w:p w14:paraId="49981FAF" w14:textId="77777777" w:rsidR="005F2D7A" w:rsidRDefault="005F2D7A" w:rsidP="005F2D7A">
      <w:pPr>
        <w:jc w:val="both"/>
      </w:pPr>
      <w:r>
        <w:t>Addressing the gathering, Shri Kataria extended warm greetings to the people of Sikkim, Goa and Telangana on their Foundation Days. He said that India’s strength lies in its unity in diversity and that such programmes provide an opportunity to understand and appreciate the cultures and traditions of different states.</w:t>
      </w:r>
    </w:p>
    <w:p w14:paraId="7E822605" w14:textId="77777777" w:rsidR="005F2D7A" w:rsidRDefault="005F2D7A" w:rsidP="005F2D7A">
      <w:pPr>
        <w:jc w:val="both"/>
      </w:pPr>
      <w:r>
        <w:t>The Governor said that the celebration of the Statehood Days of Sikkim, Goa and Telangana under the “Ek Bharat, Shreshtha Bharat” initiative reflects the spirit of India’s unity in diversity. He observed that while these states are distinct in their geography, language, culture and traditions, they are united by a shared national identity and commitment to nation-building. He emphasized that such programmes strengthen the bonds of national integration by fostering greater understanding and appreciation of the country’s rich cultural heritage.</w:t>
      </w:r>
    </w:p>
    <w:p w14:paraId="3D292ECE" w14:textId="77777777" w:rsidR="005F2D7A" w:rsidRDefault="005F2D7A" w:rsidP="005F2D7A">
      <w:pPr>
        <w:jc w:val="both"/>
      </w:pPr>
      <w:r>
        <w:t>Calling upon the youth to learn about and respect India’s diverse cultures, Shri Kataria urged them to contribute actively towards the vision of Viksit Bharat 2047 and to further strengthen national unity, harmony and mutual understanding.</w:t>
      </w:r>
    </w:p>
    <w:p w14:paraId="36B4C83C" w14:textId="77777777" w:rsidR="005F2D7A" w:rsidRDefault="005F2D7A" w:rsidP="005F2D7A">
      <w:pPr>
        <w:jc w:val="both"/>
      </w:pPr>
      <w:r>
        <w:t>The celebrations reaffirmed the message that India’s strength lies in its diversity and that the spirit of “Ek Bharat, Shreshtha Bharat” continues to strengthen the bonds of national integration.</w:t>
      </w:r>
    </w:p>
    <w:p w14:paraId="5AE574EE" w14:textId="13EC8D2F" w:rsidR="005F2D7A" w:rsidRDefault="005F2D7A" w:rsidP="005F2D7A">
      <w:pPr>
        <w:jc w:val="both"/>
      </w:pPr>
      <w:r>
        <w:t>Also present on the occasion were Shri Satya Pal Jain, Additional Solicitor General of India; Shri Swapnil M. Naik, IAS, Secretary Hospitality, Chandigarh Administration; representatives of the states of Sikkim, Goa and Telangana; senior officers and other distinguished guests.</w:t>
      </w:r>
    </w:p>
    <w:p w14:paraId="74F11332" w14:textId="77777777" w:rsidR="005F2D7A" w:rsidRDefault="005F2D7A">
      <w:r>
        <w:br w:type="page"/>
      </w:r>
    </w:p>
    <w:p w14:paraId="4802A25C" w14:textId="77777777" w:rsidR="005F2D7A" w:rsidRDefault="005F2D7A" w:rsidP="005F2D7A">
      <w:pPr>
        <w:jc w:val="center"/>
      </w:pPr>
      <w:r>
        <w:rPr>
          <w:rFonts w:cs="Mangal"/>
          <w:cs/>
        </w:rPr>
        <w:lastRenderedPageBreak/>
        <w:t>प्रेस नोट</w:t>
      </w:r>
    </w:p>
    <w:p w14:paraId="3F318113" w14:textId="77777777" w:rsidR="005F2D7A" w:rsidRDefault="005F2D7A" w:rsidP="005F2D7A">
      <w:pPr>
        <w:jc w:val="center"/>
      </w:pPr>
      <w:r>
        <w:rPr>
          <w:rFonts w:cs="Mangal"/>
          <w:cs/>
        </w:rPr>
        <w:t>पंजाब लोक भवन में सिक्किम</w:t>
      </w:r>
      <w:r>
        <w:t xml:space="preserve">, </w:t>
      </w:r>
      <w:r>
        <w:rPr>
          <w:rFonts w:cs="Mangal"/>
          <w:cs/>
        </w:rPr>
        <w:t>गोवा एवं तेलंगाना का स्थापना दिवस मनाया गया</w:t>
      </w:r>
    </w:p>
    <w:p w14:paraId="2F1C09E9" w14:textId="77777777" w:rsidR="005F2D7A" w:rsidRDefault="005F2D7A" w:rsidP="005F2D7A">
      <w:pPr>
        <w:jc w:val="center"/>
      </w:pPr>
      <w:r>
        <w:rPr>
          <w:rFonts w:cs="Mangal"/>
          <w:cs/>
        </w:rPr>
        <w:t>पंजाब के राज्यपाल एवं यूटी चंडीगढ़ के प्रशासक श्री गुलाब चंद कटारिया ने कहा</w:t>
      </w:r>
      <w:r>
        <w:t>, “</w:t>
      </w:r>
      <w:r>
        <w:rPr>
          <w:rFonts w:cs="Mangal"/>
          <w:cs/>
        </w:rPr>
        <w:t>एक भारत</w:t>
      </w:r>
      <w:r>
        <w:t xml:space="preserve">, </w:t>
      </w:r>
      <w:r>
        <w:rPr>
          <w:rFonts w:cs="Mangal"/>
          <w:cs/>
        </w:rPr>
        <w:t>श्रेष्ठ भारत भारत की आत्मा को जीवंत करता है”</w:t>
      </w:r>
    </w:p>
    <w:p w14:paraId="76A76955" w14:textId="77777777" w:rsidR="005F2D7A" w:rsidRDefault="005F2D7A" w:rsidP="005F2D7A">
      <w:pPr>
        <w:jc w:val="both"/>
      </w:pPr>
      <w:r>
        <w:rPr>
          <w:rFonts w:cs="Mangal"/>
          <w:cs/>
        </w:rPr>
        <w:t>चंडीगढ़</w:t>
      </w:r>
      <w:r>
        <w:t>, 30</w:t>
      </w:r>
      <w:r>
        <w:rPr>
          <w:rFonts w:cs="Mangal"/>
          <w:cs/>
        </w:rPr>
        <w:t xml:space="preserve"> मई</w:t>
      </w:r>
      <w:r>
        <w:t>, 2026:</w:t>
      </w:r>
    </w:p>
    <w:p w14:paraId="5C0F8C96" w14:textId="77777777" w:rsidR="005F2D7A" w:rsidRDefault="005F2D7A" w:rsidP="005F2D7A">
      <w:pPr>
        <w:jc w:val="both"/>
      </w:pPr>
      <w:r>
        <w:rPr>
          <w:rFonts w:cs="Mangal"/>
          <w:cs/>
        </w:rPr>
        <w:t>पंजाब लोक भवन भारत की समृद्ध सांस्कृतिक विविधता का जीवंत प्रतीक बन गया</w:t>
      </w:r>
      <w:r>
        <w:t xml:space="preserve">, </w:t>
      </w:r>
      <w:r>
        <w:rPr>
          <w:rFonts w:cs="Mangal"/>
          <w:cs/>
        </w:rPr>
        <w:t>जहां “एक भारत</w:t>
      </w:r>
      <w:r>
        <w:t xml:space="preserve">, </w:t>
      </w:r>
      <w:r>
        <w:rPr>
          <w:rFonts w:cs="Mangal"/>
          <w:cs/>
        </w:rPr>
        <w:t>श्रेष्ठ भारत” की भावना के अंतर्गत सिक्किम</w:t>
      </w:r>
      <w:r>
        <w:t xml:space="preserve">, </w:t>
      </w:r>
      <w:r>
        <w:rPr>
          <w:rFonts w:cs="Mangal"/>
          <w:cs/>
        </w:rPr>
        <w:t>गोवा एवं तेलंगाना का स्थापना दिवस उत्साहपूर्वक मनाया गया। यह अवसर भारत की समृद्ध विरासत</w:t>
      </w:r>
      <w:r>
        <w:t xml:space="preserve">, </w:t>
      </w:r>
      <w:r>
        <w:rPr>
          <w:rFonts w:cs="Mangal"/>
          <w:cs/>
        </w:rPr>
        <w:t>एकता एवं सांस्कृतिक विविधता का सुंदर प्रतिबिंब था।</w:t>
      </w:r>
    </w:p>
    <w:p w14:paraId="6FBAF339" w14:textId="77777777" w:rsidR="005F2D7A" w:rsidRDefault="005F2D7A" w:rsidP="005F2D7A">
      <w:pPr>
        <w:jc w:val="both"/>
      </w:pPr>
      <w:r>
        <w:rPr>
          <w:rFonts w:cs="Mangal"/>
          <w:cs/>
        </w:rPr>
        <w:t>कार्यक्रम में पंजाब के राज्यपाल एवं संघ राज्य क्षेत्र चंडीगढ़ के प्रशासक श्री गुलाब चंद कटारिया मुख्य अतिथि के रूप में उपस्थित रहे।</w:t>
      </w:r>
    </w:p>
    <w:p w14:paraId="30B18930" w14:textId="77777777" w:rsidR="005F2D7A" w:rsidRDefault="005F2D7A" w:rsidP="005F2D7A">
      <w:pPr>
        <w:jc w:val="both"/>
      </w:pPr>
      <w:r>
        <w:rPr>
          <w:rFonts w:cs="Mangal"/>
          <w:cs/>
        </w:rPr>
        <w:t>कार्यक्रम में चंडीगढ़ संगीत नाटक अकादमी द्वारा प्रस्तुत रंगारंग सांस्कृतिक प्रस्तुतियों के माध्यम से तीनों राज्यों की समृद्ध सांस्कृतिक विरासत</w:t>
      </w:r>
      <w:r>
        <w:t xml:space="preserve">, </w:t>
      </w:r>
      <w:r>
        <w:rPr>
          <w:rFonts w:cs="Mangal"/>
          <w:cs/>
        </w:rPr>
        <w:t>लोक परंपराओं</w:t>
      </w:r>
      <w:r>
        <w:t xml:space="preserve">, </w:t>
      </w:r>
      <w:r>
        <w:rPr>
          <w:rFonts w:cs="Mangal"/>
          <w:cs/>
        </w:rPr>
        <w:t>संगीत एवं संस्कृति की झलक प्रस्तुत की गई।</w:t>
      </w:r>
    </w:p>
    <w:p w14:paraId="6EDE8D39" w14:textId="77777777" w:rsidR="005F2D7A" w:rsidRDefault="005F2D7A" w:rsidP="005F2D7A">
      <w:pPr>
        <w:jc w:val="both"/>
      </w:pPr>
      <w:r>
        <w:rPr>
          <w:rFonts w:cs="Mangal"/>
          <w:cs/>
        </w:rPr>
        <w:t>सभा को संबोधित करते हुए श्री कटारिया ने सिक्किम</w:t>
      </w:r>
      <w:r>
        <w:t xml:space="preserve">, </w:t>
      </w:r>
      <w:r>
        <w:rPr>
          <w:rFonts w:cs="Mangal"/>
          <w:cs/>
        </w:rPr>
        <w:t>गोवा एवं तेलंगाना के लोगों को उनके स्थापना दिवस की हार्दिक शुभकामनाएं दीं। उन्होंने कहा कि भारत की शक्ति उसकी विविधता में निहित है तथा इस प्रकार के कार्यक्रम देश के विभिन्न राज्यों की संस्कृति एवं परंपराओं को समझने और सराहने का अवसर प्रदान करते हैं।</w:t>
      </w:r>
    </w:p>
    <w:p w14:paraId="2F12F8E6" w14:textId="77777777" w:rsidR="005F2D7A" w:rsidRDefault="005F2D7A" w:rsidP="005F2D7A">
      <w:pPr>
        <w:jc w:val="both"/>
      </w:pPr>
      <w:r>
        <w:rPr>
          <w:rFonts w:cs="Mangal"/>
          <w:cs/>
        </w:rPr>
        <w:t>राज्यपाल ने कहा कि “एक भारत</w:t>
      </w:r>
      <w:r>
        <w:t xml:space="preserve">, </w:t>
      </w:r>
      <w:r>
        <w:rPr>
          <w:rFonts w:cs="Mangal"/>
          <w:cs/>
        </w:rPr>
        <w:t>श्रेष्ठ भारत” पहल के अंतर्गत सिक्किम</w:t>
      </w:r>
      <w:r>
        <w:t xml:space="preserve">, </w:t>
      </w:r>
      <w:r>
        <w:rPr>
          <w:rFonts w:cs="Mangal"/>
          <w:cs/>
        </w:rPr>
        <w:t>गोवा एवं तेलंगाना के स्थापना दिवस का आयोजन भारत की विविधता में एकता की भावना को प्रतिबिंबित करता है। उन्होंने कहा कि यद्यपि इन राज्यों की भौगोलिक परिस्थितियां</w:t>
      </w:r>
      <w:r>
        <w:t xml:space="preserve">, </w:t>
      </w:r>
      <w:r>
        <w:rPr>
          <w:rFonts w:cs="Mangal"/>
          <w:cs/>
        </w:rPr>
        <w:t>भाषाएं</w:t>
      </w:r>
      <w:r>
        <w:t xml:space="preserve">, </w:t>
      </w:r>
      <w:r>
        <w:rPr>
          <w:rFonts w:cs="Mangal"/>
          <w:cs/>
        </w:rPr>
        <w:t>संस्कृति एवं परंपराएं भिन्न हैं</w:t>
      </w:r>
      <w:r>
        <w:t xml:space="preserve">, </w:t>
      </w:r>
      <w:r>
        <w:rPr>
          <w:rFonts w:cs="Mangal"/>
          <w:cs/>
        </w:rPr>
        <w:t>फिर भी वे एक साझा राष्ट्रीय पहचान और राष्ट्र निर्माण के संकल्प से जुड़े हुए हैं</w:t>
      </w:r>
    </w:p>
    <w:p w14:paraId="7C6C861B" w14:textId="5E97343A" w:rsidR="005F2D7A" w:rsidRDefault="005F2D7A" w:rsidP="005F2D7A">
      <w:pPr>
        <w:jc w:val="both"/>
      </w:pPr>
      <w:r>
        <w:rPr>
          <w:rFonts w:cs="Mangal"/>
          <w:cs/>
        </w:rPr>
        <w:t>उन्होंने कहा कि ऐसे आयोजन देश की समृद्ध सांस्कृतिक विरासत के प्रति समझ एवं सम्मान को बढ़ावा देकर राष्ट्रीय एकता को और सुदृढ़ करते हैं।</w:t>
      </w:r>
    </w:p>
    <w:p w14:paraId="430FCC7E" w14:textId="77777777" w:rsidR="005F2D7A" w:rsidRDefault="005F2D7A" w:rsidP="005F2D7A">
      <w:pPr>
        <w:jc w:val="both"/>
      </w:pPr>
      <w:r>
        <w:rPr>
          <w:rFonts w:cs="Mangal"/>
          <w:cs/>
        </w:rPr>
        <w:t xml:space="preserve">श्री कटारिया ने युवाओं से भारत की विविध संस्कृतियों को जानने एवं उनका सम्मान करने का आह्वान करते हुए उन्हें विकसित भारत </w:t>
      </w:r>
      <w:r>
        <w:t>2047</w:t>
      </w:r>
      <w:r>
        <w:rPr>
          <w:rFonts w:cs="Mangal"/>
          <w:cs/>
        </w:rPr>
        <w:t xml:space="preserve"> के संकल्प को साकार करने तथा राष्ट्रीय एकता</w:t>
      </w:r>
      <w:r>
        <w:t xml:space="preserve">, </w:t>
      </w:r>
      <w:r>
        <w:rPr>
          <w:rFonts w:cs="Mangal"/>
          <w:cs/>
        </w:rPr>
        <w:t>सद्भाव और आपसी समझ को और मजबूत बनाने में सक्रिय योगदान देने के लिए प्रेरित किया।</w:t>
      </w:r>
    </w:p>
    <w:p w14:paraId="2E00AFC6" w14:textId="77777777" w:rsidR="005F2D7A" w:rsidRDefault="005F2D7A" w:rsidP="005F2D7A">
      <w:pPr>
        <w:jc w:val="both"/>
      </w:pPr>
      <w:r>
        <w:rPr>
          <w:rFonts w:cs="Mangal"/>
          <w:cs/>
        </w:rPr>
        <w:t>उन्होंने कहा कि यह आयोजन इस संदेश को पुनः पुष्ट करता है कि भारत की वास्तविक शक्ति उसकी विविधता में निहित है तथा “एक भारत</w:t>
      </w:r>
      <w:r>
        <w:t xml:space="preserve">, </w:t>
      </w:r>
      <w:r>
        <w:rPr>
          <w:rFonts w:cs="Mangal"/>
          <w:cs/>
        </w:rPr>
        <w:t>श्रेष्ठ भारत” की भावना राष्ट्रीय एकता के बंधनों को निरंतर मजबूत कर रही है।</w:t>
      </w:r>
    </w:p>
    <w:p w14:paraId="48AF9B7B" w14:textId="760F1DAA" w:rsidR="005F2D7A" w:rsidRDefault="005F2D7A" w:rsidP="005F2D7A">
      <w:pPr>
        <w:jc w:val="both"/>
      </w:pPr>
      <w:r>
        <w:rPr>
          <w:rFonts w:cs="Mangal"/>
          <w:cs/>
        </w:rPr>
        <w:lastRenderedPageBreak/>
        <w:t>इस अवसर पर भारत सरकार के अतिरिक्त सॉलिसिटर जनरल श्री सत्य पाल जैन</w:t>
      </w:r>
      <w:r>
        <w:t xml:space="preserve">, </w:t>
      </w:r>
      <w:r>
        <w:rPr>
          <w:rFonts w:cs="Mangal"/>
          <w:cs/>
        </w:rPr>
        <w:t>आईएएस अधिकारी एवं सचिव</w:t>
      </w:r>
      <w:r>
        <w:t xml:space="preserve">, </w:t>
      </w:r>
      <w:r>
        <w:rPr>
          <w:rFonts w:cs="Mangal"/>
          <w:cs/>
        </w:rPr>
        <w:t>हॉस्पिटैलिटी</w:t>
      </w:r>
      <w:r>
        <w:t xml:space="preserve">, </w:t>
      </w:r>
      <w:r>
        <w:rPr>
          <w:rFonts w:cs="Mangal"/>
          <w:cs/>
        </w:rPr>
        <w:t>चंडीगढ़ प्रशासन श्री स्वप्निल एम. नाइक</w:t>
      </w:r>
      <w:r>
        <w:t xml:space="preserve">, </w:t>
      </w:r>
      <w:r>
        <w:rPr>
          <w:rFonts w:cs="Mangal"/>
          <w:cs/>
        </w:rPr>
        <w:t>सिक्किम</w:t>
      </w:r>
      <w:r>
        <w:t xml:space="preserve">, </w:t>
      </w:r>
      <w:r>
        <w:rPr>
          <w:rFonts w:cs="Mangal"/>
          <w:cs/>
        </w:rPr>
        <w:t>गोवा एवं तेलंगाना राज्यों के प्रतिनिधि</w:t>
      </w:r>
      <w:r>
        <w:t xml:space="preserve">, </w:t>
      </w:r>
      <w:r>
        <w:rPr>
          <w:rFonts w:cs="Mangal"/>
          <w:cs/>
        </w:rPr>
        <w:t>वरिष्ठ अधिकारी तथा अन्य गणमान्य अतिथि भी उपस्थित थे।</w:t>
      </w:r>
    </w:p>
    <w:sectPr w:rsidR="005F2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D7A"/>
    <w:rsid w:val="00336B4D"/>
    <w:rsid w:val="005F2D7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4B6EA"/>
  <w15:chartTrackingRefBased/>
  <w15:docId w15:val="{ADF6A25D-A57A-413B-8845-549ED732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D7A"/>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5F2D7A"/>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5F2D7A"/>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5F2D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2D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2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D7A"/>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5F2D7A"/>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5F2D7A"/>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5F2D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2D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2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D7A"/>
    <w:rPr>
      <w:rFonts w:eastAsiaTheme="majorEastAsia" w:cstheme="majorBidi"/>
      <w:color w:val="272727" w:themeColor="text1" w:themeTint="D8"/>
    </w:rPr>
  </w:style>
  <w:style w:type="paragraph" w:styleId="Title">
    <w:name w:val="Title"/>
    <w:basedOn w:val="Normal"/>
    <w:next w:val="Normal"/>
    <w:link w:val="TitleChar"/>
    <w:uiPriority w:val="10"/>
    <w:qFormat/>
    <w:rsid w:val="005F2D7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F2D7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F2D7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F2D7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F2D7A"/>
    <w:pPr>
      <w:spacing w:before="160"/>
      <w:jc w:val="center"/>
    </w:pPr>
    <w:rPr>
      <w:i/>
      <w:iCs/>
      <w:color w:val="404040" w:themeColor="text1" w:themeTint="BF"/>
    </w:rPr>
  </w:style>
  <w:style w:type="character" w:customStyle="1" w:styleId="QuoteChar">
    <w:name w:val="Quote Char"/>
    <w:basedOn w:val="DefaultParagraphFont"/>
    <w:link w:val="Quote"/>
    <w:uiPriority w:val="29"/>
    <w:rsid w:val="005F2D7A"/>
    <w:rPr>
      <w:i/>
      <w:iCs/>
      <w:color w:val="404040" w:themeColor="text1" w:themeTint="BF"/>
    </w:rPr>
  </w:style>
  <w:style w:type="paragraph" w:styleId="ListParagraph">
    <w:name w:val="List Paragraph"/>
    <w:basedOn w:val="Normal"/>
    <w:uiPriority w:val="34"/>
    <w:qFormat/>
    <w:rsid w:val="005F2D7A"/>
    <w:pPr>
      <w:ind w:left="720"/>
      <w:contextualSpacing/>
    </w:pPr>
  </w:style>
  <w:style w:type="character" w:styleId="IntenseEmphasis">
    <w:name w:val="Intense Emphasis"/>
    <w:basedOn w:val="DefaultParagraphFont"/>
    <w:uiPriority w:val="21"/>
    <w:qFormat/>
    <w:rsid w:val="005F2D7A"/>
    <w:rPr>
      <w:i/>
      <w:iCs/>
      <w:color w:val="2F5496" w:themeColor="accent1" w:themeShade="BF"/>
    </w:rPr>
  </w:style>
  <w:style w:type="paragraph" w:styleId="IntenseQuote">
    <w:name w:val="Intense Quote"/>
    <w:basedOn w:val="Normal"/>
    <w:next w:val="Normal"/>
    <w:link w:val="IntenseQuoteChar"/>
    <w:uiPriority w:val="30"/>
    <w:qFormat/>
    <w:rsid w:val="005F2D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2D7A"/>
    <w:rPr>
      <w:i/>
      <w:iCs/>
      <w:color w:val="2F5496" w:themeColor="accent1" w:themeShade="BF"/>
    </w:rPr>
  </w:style>
  <w:style w:type="character" w:styleId="IntenseReference">
    <w:name w:val="Intense Reference"/>
    <w:basedOn w:val="DefaultParagraphFont"/>
    <w:uiPriority w:val="32"/>
    <w:qFormat/>
    <w:rsid w:val="005F2D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Jagjiwan Singh</dc:creator>
  <cp:keywords/>
  <dc:description/>
  <cp:lastModifiedBy>Jagjiwan Singh</cp:lastModifiedBy>
  <cp:revision>1</cp:revision>
  <dcterms:created xsi:type="dcterms:W3CDTF">2026-05-31T08:23:00Z</dcterms:created>
  <dcterms:modified xsi:type="dcterms:W3CDTF">2026-05-31T08:25:00Z</dcterms:modified>
</cp:coreProperties>
</file>