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205" w:rsidRPr="004A5205" w:rsidRDefault="004A5205" w:rsidP="004A5205">
      <w:pPr>
        <w:jc w:val="center"/>
        <w:rPr>
          <w:rFonts w:ascii="Verdana" w:hAnsi="Verdana"/>
          <w:sz w:val="26"/>
          <w:szCs w:val="26"/>
        </w:rPr>
      </w:pPr>
      <w:r w:rsidRPr="004A5205">
        <w:rPr>
          <w:rFonts w:ascii="Verdana" w:hAnsi="Verdana"/>
          <w:sz w:val="26"/>
          <w:szCs w:val="26"/>
        </w:rPr>
        <w:t>LOK BHAVAN PUNJAB</w:t>
      </w:r>
    </w:p>
    <w:p w:rsidR="004A5205" w:rsidRPr="004A5205" w:rsidRDefault="004A5205" w:rsidP="004A5205">
      <w:pPr>
        <w:jc w:val="center"/>
        <w:rPr>
          <w:rFonts w:ascii="Verdana" w:hAnsi="Verdana"/>
          <w:sz w:val="26"/>
          <w:szCs w:val="26"/>
        </w:rPr>
      </w:pPr>
      <w:r w:rsidRPr="004A5205">
        <w:rPr>
          <w:rFonts w:ascii="Verdana" w:hAnsi="Verdana"/>
          <w:sz w:val="26"/>
          <w:szCs w:val="26"/>
        </w:rPr>
        <w:t>Punjab Governor Calls for Collective Commitment to Humanity and a Drug-Free Society on World Red Cross Day</w:t>
      </w:r>
    </w:p>
    <w:p w:rsidR="004A5205" w:rsidRPr="004A5205" w:rsidRDefault="004A5205" w:rsidP="004A5205">
      <w:pPr>
        <w:jc w:val="center"/>
        <w:rPr>
          <w:rFonts w:ascii="Verdana" w:hAnsi="Verdana"/>
          <w:sz w:val="26"/>
          <w:szCs w:val="26"/>
        </w:rPr>
      </w:pPr>
      <w:proofErr w:type="spellStart"/>
      <w:r w:rsidRPr="004A5205">
        <w:rPr>
          <w:rFonts w:ascii="Verdana" w:hAnsi="Verdana"/>
          <w:sz w:val="26"/>
          <w:szCs w:val="26"/>
        </w:rPr>
        <w:t>Bhai</w:t>
      </w:r>
      <w:proofErr w:type="spellEnd"/>
      <w:r w:rsidRPr="004A5205">
        <w:rPr>
          <w:rFonts w:ascii="Verdana" w:hAnsi="Verdana"/>
          <w:sz w:val="26"/>
          <w:szCs w:val="26"/>
        </w:rPr>
        <w:t xml:space="preserve"> </w:t>
      </w:r>
      <w:proofErr w:type="spellStart"/>
      <w:r w:rsidRPr="004A5205">
        <w:rPr>
          <w:rFonts w:ascii="Verdana" w:hAnsi="Verdana"/>
          <w:sz w:val="26"/>
          <w:szCs w:val="26"/>
        </w:rPr>
        <w:t>Kanhaiya’s</w:t>
      </w:r>
      <w:proofErr w:type="spellEnd"/>
      <w:r w:rsidRPr="004A5205">
        <w:rPr>
          <w:rFonts w:ascii="Verdana" w:hAnsi="Verdana"/>
          <w:sz w:val="26"/>
          <w:szCs w:val="26"/>
        </w:rPr>
        <w:t xml:space="preserve"> Legacy Reflects the True Spirit of the Red Cross, Says Governor</w:t>
      </w:r>
    </w:p>
    <w:p w:rsidR="004A5205" w:rsidRPr="004A5205" w:rsidRDefault="004A5205" w:rsidP="004A5205">
      <w:pPr>
        <w:jc w:val="center"/>
        <w:rPr>
          <w:rFonts w:ascii="Verdana" w:hAnsi="Verdana"/>
          <w:sz w:val="26"/>
          <w:szCs w:val="26"/>
        </w:rPr>
      </w:pPr>
      <w:r w:rsidRPr="004A5205">
        <w:rPr>
          <w:rFonts w:ascii="Verdana" w:hAnsi="Verdana"/>
          <w:sz w:val="26"/>
          <w:szCs w:val="26"/>
        </w:rPr>
        <w:t xml:space="preserve">State-Level Function Held at Punjab </w:t>
      </w:r>
      <w:proofErr w:type="spellStart"/>
      <w:r w:rsidRPr="004A5205">
        <w:rPr>
          <w:rFonts w:ascii="Verdana" w:hAnsi="Verdana"/>
          <w:sz w:val="26"/>
          <w:szCs w:val="26"/>
        </w:rPr>
        <w:t>Lok</w:t>
      </w:r>
      <w:proofErr w:type="spellEnd"/>
      <w:r w:rsidRPr="004A5205">
        <w:rPr>
          <w:rFonts w:ascii="Verdana" w:hAnsi="Verdana"/>
          <w:sz w:val="26"/>
          <w:szCs w:val="26"/>
        </w:rPr>
        <w:t xml:space="preserve"> </w:t>
      </w:r>
      <w:proofErr w:type="spellStart"/>
      <w:r w:rsidRPr="004A5205">
        <w:rPr>
          <w:rFonts w:ascii="Verdana" w:hAnsi="Verdana"/>
          <w:sz w:val="26"/>
          <w:szCs w:val="26"/>
        </w:rPr>
        <w:t>Bhavan</w:t>
      </w:r>
      <w:proofErr w:type="spellEnd"/>
      <w:r w:rsidRPr="004A5205">
        <w:rPr>
          <w:rFonts w:ascii="Verdana" w:hAnsi="Verdana"/>
          <w:sz w:val="26"/>
          <w:szCs w:val="26"/>
        </w:rPr>
        <w:t xml:space="preserve"> to Celebrate World Red Cross Day</w:t>
      </w:r>
    </w:p>
    <w:p w:rsidR="004A5205" w:rsidRPr="004A5205" w:rsidRDefault="004A5205" w:rsidP="004A5205">
      <w:pPr>
        <w:jc w:val="both"/>
        <w:rPr>
          <w:rFonts w:ascii="Verdana" w:hAnsi="Verdana"/>
          <w:sz w:val="26"/>
          <w:szCs w:val="26"/>
        </w:rPr>
      </w:pPr>
      <w:r w:rsidRPr="004A5205">
        <w:rPr>
          <w:rFonts w:ascii="Verdana" w:hAnsi="Verdana"/>
          <w:sz w:val="26"/>
          <w:szCs w:val="26"/>
        </w:rPr>
        <w:t xml:space="preserve">Chandigarh, May 8: Governor of Punjab, Administrator, UT Chandigarh, and President of the Indian Red Cross Society, Punjab, </w:t>
      </w:r>
      <w:proofErr w:type="spellStart"/>
      <w:r w:rsidRPr="004A5205">
        <w:rPr>
          <w:rFonts w:ascii="Verdana" w:hAnsi="Verdana"/>
          <w:sz w:val="26"/>
          <w:szCs w:val="26"/>
        </w:rPr>
        <w:t>Shri</w:t>
      </w:r>
      <w:proofErr w:type="spellEnd"/>
      <w:r w:rsidRPr="004A5205">
        <w:rPr>
          <w:rFonts w:ascii="Verdana" w:hAnsi="Verdana"/>
          <w:sz w:val="26"/>
          <w:szCs w:val="26"/>
        </w:rPr>
        <w:t xml:space="preserve"> </w:t>
      </w:r>
      <w:proofErr w:type="spellStart"/>
      <w:r w:rsidRPr="004A5205">
        <w:rPr>
          <w:rFonts w:ascii="Verdana" w:hAnsi="Verdana"/>
          <w:sz w:val="26"/>
          <w:szCs w:val="26"/>
        </w:rPr>
        <w:t>Gulab</w:t>
      </w:r>
      <w:proofErr w:type="spellEnd"/>
      <w:r w:rsidRPr="004A5205">
        <w:rPr>
          <w:rFonts w:ascii="Verdana" w:hAnsi="Verdana"/>
          <w:sz w:val="26"/>
          <w:szCs w:val="26"/>
        </w:rPr>
        <w:t xml:space="preserve"> </w:t>
      </w:r>
      <w:proofErr w:type="spellStart"/>
      <w:r w:rsidRPr="004A5205">
        <w:rPr>
          <w:rFonts w:ascii="Verdana" w:hAnsi="Verdana"/>
          <w:sz w:val="26"/>
          <w:szCs w:val="26"/>
        </w:rPr>
        <w:t>Chand</w:t>
      </w:r>
      <w:proofErr w:type="spellEnd"/>
      <w:r w:rsidRPr="004A5205">
        <w:rPr>
          <w:rFonts w:ascii="Verdana" w:hAnsi="Verdana"/>
          <w:sz w:val="26"/>
          <w:szCs w:val="26"/>
        </w:rPr>
        <w:t xml:space="preserve"> </w:t>
      </w:r>
      <w:proofErr w:type="spellStart"/>
      <w:r w:rsidRPr="004A5205">
        <w:rPr>
          <w:rFonts w:ascii="Verdana" w:hAnsi="Verdana"/>
          <w:sz w:val="26"/>
          <w:szCs w:val="26"/>
        </w:rPr>
        <w:t>Kataria</w:t>
      </w:r>
      <w:proofErr w:type="spellEnd"/>
      <w:r w:rsidRPr="004A5205">
        <w:rPr>
          <w:rFonts w:ascii="Verdana" w:hAnsi="Verdana"/>
          <w:sz w:val="26"/>
          <w:szCs w:val="26"/>
        </w:rPr>
        <w:t xml:space="preserve">, presided over the State-Level function </w:t>
      </w:r>
      <w:proofErr w:type="spellStart"/>
      <w:r w:rsidRPr="004A5205">
        <w:rPr>
          <w:rFonts w:ascii="Verdana" w:hAnsi="Verdana"/>
          <w:sz w:val="26"/>
          <w:szCs w:val="26"/>
        </w:rPr>
        <w:t>organised</w:t>
      </w:r>
      <w:proofErr w:type="spellEnd"/>
      <w:r w:rsidRPr="004A5205">
        <w:rPr>
          <w:rFonts w:ascii="Verdana" w:hAnsi="Verdana"/>
          <w:sz w:val="26"/>
          <w:szCs w:val="26"/>
        </w:rPr>
        <w:t xml:space="preserve"> to mark World Red Cross Day at Punjab </w:t>
      </w:r>
      <w:proofErr w:type="spellStart"/>
      <w:r w:rsidRPr="004A5205">
        <w:rPr>
          <w:rFonts w:ascii="Verdana" w:hAnsi="Verdana"/>
          <w:sz w:val="26"/>
          <w:szCs w:val="26"/>
        </w:rPr>
        <w:t>Lok</w:t>
      </w:r>
      <w:proofErr w:type="spellEnd"/>
      <w:r w:rsidRPr="004A5205">
        <w:rPr>
          <w:rFonts w:ascii="Verdana" w:hAnsi="Verdana"/>
          <w:sz w:val="26"/>
          <w:szCs w:val="26"/>
        </w:rPr>
        <w:t xml:space="preserve"> </w:t>
      </w:r>
      <w:proofErr w:type="spellStart"/>
      <w:r w:rsidRPr="004A5205">
        <w:rPr>
          <w:rFonts w:ascii="Verdana" w:hAnsi="Verdana"/>
          <w:sz w:val="26"/>
          <w:szCs w:val="26"/>
        </w:rPr>
        <w:t>Bhavan</w:t>
      </w:r>
      <w:proofErr w:type="spellEnd"/>
      <w:r w:rsidRPr="004A5205">
        <w:rPr>
          <w:rFonts w:ascii="Verdana" w:hAnsi="Verdana"/>
          <w:sz w:val="26"/>
          <w:szCs w:val="26"/>
        </w:rPr>
        <w:t xml:space="preserve"> today.</w:t>
      </w:r>
    </w:p>
    <w:p w:rsidR="004A5205" w:rsidRPr="004A5205" w:rsidRDefault="004A5205" w:rsidP="004A5205">
      <w:pPr>
        <w:jc w:val="both"/>
        <w:rPr>
          <w:rFonts w:ascii="Verdana" w:hAnsi="Verdana"/>
          <w:sz w:val="26"/>
          <w:szCs w:val="26"/>
        </w:rPr>
      </w:pPr>
      <w:r w:rsidRPr="004A5205">
        <w:rPr>
          <w:rFonts w:ascii="Verdana" w:hAnsi="Verdana"/>
          <w:sz w:val="26"/>
          <w:szCs w:val="26"/>
        </w:rPr>
        <w:t xml:space="preserve">Addressing the gathering, the Governor called upon citizens to strengthen the spirit of compassion, cooperation and selfless service to build an inclusive society. Referring to this year’s theme, “On the Side of Humanity,” he said the occasion </w:t>
      </w:r>
      <w:proofErr w:type="spellStart"/>
      <w:r w:rsidRPr="004A5205">
        <w:rPr>
          <w:rFonts w:ascii="Verdana" w:hAnsi="Verdana"/>
          <w:sz w:val="26"/>
          <w:szCs w:val="26"/>
        </w:rPr>
        <w:t>honours</w:t>
      </w:r>
      <w:proofErr w:type="spellEnd"/>
      <w:r w:rsidRPr="004A5205">
        <w:rPr>
          <w:rFonts w:ascii="Verdana" w:hAnsi="Verdana"/>
          <w:sz w:val="26"/>
          <w:szCs w:val="26"/>
        </w:rPr>
        <w:t xml:space="preserve"> volunteers who serve people in distress without discrimination.</w:t>
      </w:r>
    </w:p>
    <w:p w:rsidR="004A5205" w:rsidRPr="004A5205" w:rsidRDefault="004A5205" w:rsidP="004A5205">
      <w:pPr>
        <w:jc w:val="both"/>
        <w:rPr>
          <w:rFonts w:ascii="Verdana" w:hAnsi="Verdana"/>
          <w:sz w:val="26"/>
          <w:szCs w:val="26"/>
        </w:rPr>
      </w:pPr>
      <w:r w:rsidRPr="004A5205">
        <w:rPr>
          <w:rFonts w:ascii="Verdana" w:hAnsi="Verdana"/>
          <w:sz w:val="26"/>
          <w:szCs w:val="26"/>
        </w:rPr>
        <w:t xml:space="preserve">The Governor highlighted the commendable flood relief work undertaken by the Punjab Red Cross during devastating floods, including the supply of food, medicines, tents and other essential relief material to affected families. Referring to “Operation </w:t>
      </w:r>
      <w:proofErr w:type="spellStart"/>
      <w:r w:rsidRPr="004A5205">
        <w:rPr>
          <w:rFonts w:ascii="Verdana" w:hAnsi="Verdana"/>
          <w:sz w:val="26"/>
          <w:szCs w:val="26"/>
        </w:rPr>
        <w:t>Sindoor</w:t>
      </w:r>
      <w:proofErr w:type="spellEnd"/>
      <w:r w:rsidRPr="004A5205">
        <w:rPr>
          <w:rFonts w:ascii="Verdana" w:hAnsi="Verdana"/>
          <w:sz w:val="26"/>
          <w:szCs w:val="26"/>
        </w:rPr>
        <w:t xml:space="preserve">,” he said the Punjab Red Cross played a significant role in emergency response training, Civil </w:t>
      </w:r>
      <w:proofErr w:type="spellStart"/>
      <w:r w:rsidRPr="004A5205">
        <w:rPr>
          <w:rFonts w:ascii="Verdana" w:hAnsi="Verdana"/>
          <w:sz w:val="26"/>
          <w:szCs w:val="26"/>
        </w:rPr>
        <w:t>Defence</w:t>
      </w:r>
      <w:proofErr w:type="spellEnd"/>
      <w:r w:rsidRPr="004A5205">
        <w:rPr>
          <w:rFonts w:ascii="Verdana" w:hAnsi="Verdana"/>
          <w:sz w:val="26"/>
          <w:szCs w:val="26"/>
        </w:rPr>
        <w:t xml:space="preserve"> support and mega blood donation drives.</w:t>
      </w:r>
    </w:p>
    <w:p w:rsidR="004A5205" w:rsidRPr="004A5205" w:rsidRDefault="004A5205" w:rsidP="004A5205">
      <w:pPr>
        <w:jc w:val="both"/>
        <w:rPr>
          <w:rFonts w:ascii="Verdana" w:hAnsi="Verdana"/>
          <w:sz w:val="26"/>
          <w:szCs w:val="26"/>
        </w:rPr>
      </w:pPr>
      <w:r w:rsidRPr="004A5205">
        <w:rPr>
          <w:rFonts w:ascii="Verdana" w:hAnsi="Verdana"/>
          <w:sz w:val="26"/>
          <w:szCs w:val="26"/>
        </w:rPr>
        <w:t>Expressing concern over the growing menace of drug abuse, the Governor termed it a serious challenge affecting the youth of Punjab. Referring to the “</w:t>
      </w:r>
      <w:proofErr w:type="spellStart"/>
      <w:r w:rsidRPr="004A5205">
        <w:rPr>
          <w:rFonts w:ascii="Verdana" w:hAnsi="Verdana"/>
          <w:sz w:val="26"/>
          <w:szCs w:val="26"/>
        </w:rPr>
        <w:t>Yudh</w:t>
      </w:r>
      <w:proofErr w:type="spellEnd"/>
      <w:r w:rsidRPr="004A5205">
        <w:rPr>
          <w:rFonts w:ascii="Verdana" w:hAnsi="Verdana"/>
          <w:sz w:val="26"/>
          <w:szCs w:val="26"/>
        </w:rPr>
        <w:t xml:space="preserve"> </w:t>
      </w:r>
      <w:proofErr w:type="spellStart"/>
      <w:r w:rsidRPr="004A5205">
        <w:rPr>
          <w:rFonts w:ascii="Verdana" w:hAnsi="Verdana"/>
          <w:sz w:val="26"/>
          <w:szCs w:val="26"/>
        </w:rPr>
        <w:t>Nashian</w:t>
      </w:r>
      <w:proofErr w:type="spellEnd"/>
      <w:r w:rsidRPr="004A5205">
        <w:rPr>
          <w:rFonts w:ascii="Verdana" w:hAnsi="Verdana"/>
          <w:sz w:val="26"/>
          <w:szCs w:val="26"/>
        </w:rPr>
        <w:t xml:space="preserve"> </w:t>
      </w:r>
      <w:proofErr w:type="spellStart"/>
      <w:r w:rsidRPr="004A5205">
        <w:rPr>
          <w:rFonts w:ascii="Verdana" w:hAnsi="Verdana"/>
          <w:sz w:val="26"/>
          <w:szCs w:val="26"/>
        </w:rPr>
        <w:t>Virudh</w:t>
      </w:r>
      <w:proofErr w:type="spellEnd"/>
      <w:r w:rsidRPr="004A5205">
        <w:rPr>
          <w:rFonts w:ascii="Verdana" w:hAnsi="Verdana"/>
          <w:sz w:val="26"/>
          <w:szCs w:val="26"/>
        </w:rPr>
        <w:t xml:space="preserve">” campaign, he said </w:t>
      </w:r>
      <w:proofErr w:type="spellStart"/>
      <w:r w:rsidRPr="004A5205">
        <w:rPr>
          <w:rFonts w:ascii="Verdana" w:hAnsi="Verdana"/>
          <w:sz w:val="26"/>
          <w:szCs w:val="26"/>
        </w:rPr>
        <w:t>padyatras</w:t>
      </w:r>
      <w:proofErr w:type="spellEnd"/>
      <w:r w:rsidRPr="004A5205">
        <w:rPr>
          <w:rFonts w:ascii="Verdana" w:hAnsi="Verdana"/>
          <w:sz w:val="26"/>
          <w:szCs w:val="26"/>
        </w:rPr>
        <w:t xml:space="preserve"> </w:t>
      </w:r>
      <w:proofErr w:type="spellStart"/>
      <w:r w:rsidRPr="004A5205">
        <w:rPr>
          <w:rFonts w:ascii="Verdana" w:hAnsi="Verdana"/>
          <w:sz w:val="26"/>
          <w:szCs w:val="26"/>
        </w:rPr>
        <w:t>organised</w:t>
      </w:r>
      <w:proofErr w:type="spellEnd"/>
      <w:r w:rsidRPr="004A5205">
        <w:rPr>
          <w:rFonts w:ascii="Verdana" w:hAnsi="Verdana"/>
          <w:sz w:val="26"/>
          <w:szCs w:val="26"/>
        </w:rPr>
        <w:t xml:space="preserve"> through the Red Cross in the border districts of Punjab have created awareness among youth and local communities. He urged people to transform the fight against drugs into a mass movement for a healthy, safe and prosperous Punjab.</w:t>
      </w:r>
    </w:p>
    <w:p w:rsidR="004A5205" w:rsidRPr="004A5205" w:rsidRDefault="004A5205" w:rsidP="004A5205">
      <w:pPr>
        <w:jc w:val="both"/>
        <w:rPr>
          <w:rFonts w:ascii="Verdana" w:hAnsi="Verdana"/>
          <w:sz w:val="26"/>
          <w:szCs w:val="26"/>
        </w:rPr>
      </w:pPr>
      <w:r w:rsidRPr="004A5205">
        <w:rPr>
          <w:rFonts w:ascii="Verdana" w:hAnsi="Verdana"/>
          <w:sz w:val="26"/>
          <w:szCs w:val="26"/>
        </w:rPr>
        <w:t xml:space="preserve">Citing the example of </w:t>
      </w:r>
      <w:proofErr w:type="spellStart"/>
      <w:r w:rsidRPr="004A5205">
        <w:rPr>
          <w:rFonts w:ascii="Verdana" w:hAnsi="Verdana"/>
          <w:sz w:val="26"/>
          <w:szCs w:val="26"/>
        </w:rPr>
        <w:t>Bhai</w:t>
      </w:r>
      <w:proofErr w:type="spellEnd"/>
      <w:r w:rsidRPr="004A5205">
        <w:rPr>
          <w:rFonts w:ascii="Verdana" w:hAnsi="Verdana"/>
          <w:sz w:val="26"/>
          <w:szCs w:val="26"/>
        </w:rPr>
        <w:t xml:space="preserve"> </w:t>
      </w:r>
      <w:proofErr w:type="spellStart"/>
      <w:r w:rsidRPr="004A5205">
        <w:rPr>
          <w:rFonts w:ascii="Verdana" w:hAnsi="Verdana"/>
          <w:sz w:val="26"/>
          <w:szCs w:val="26"/>
        </w:rPr>
        <w:t>Kanhaiya</w:t>
      </w:r>
      <w:proofErr w:type="spellEnd"/>
      <w:r w:rsidRPr="004A5205">
        <w:rPr>
          <w:rFonts w:ascii="Verdana" w:hAnsi="Verdana"/>
          <w:sz w:val="26"/>
          <w:szCs w:val="26"/>
        </w:rPr>
        <w:t xml:space="preserve">, disciple of Guru </w:t>
      </w:r>
      <w:proofErr w:type="spellStart"/>
      <w:r w:rsidRPr="004A5205">
        <w:rPr>
          <w:rFonts w:ascii="Verdana" w:hAnsi="Verdana"/>
          <w:sz w:val="26"/>
          <w:szCs w:val="26"/>
        </w:rPr>
        <w:t>Gobind</w:t>
      </w:r>
      <w:proofErr w:type="spellEnd"/>
      <w:r w:rsidRPr="004A5205">
        <w:rPr>
          <w:rFonts w:ascii="Verdana" w:hAnsi="Verdana"/>
          <w:sz w:val="26"/>
          <w:szCs w:val="26"/>
        </w:rPr>
        <w:t xml:space="preserve"> Singh </w:t>
      </w:r>
      <w:proofErr w:type="spellStart"/>
      <w:r w:rsidRPr="004A5205">
        <w:rPr>
          <w:rFonts w:ascii="Verdana" w:hAnsi="Verdana"/>
          <w:sz w:val="26"/>
          <w:szCs w:val="26"/>
        </w:rPr>
        <w:t>Ji</w:t>
      </w:r>
      <w:proofErr w:type="spellEnd"/>
      <w:r w:rsidRPr="004A5205">
        <w:rPr>
          <w:rFonts w:ascii="Verdana" w:hAnsi="Verdana"/>
          <w:sz w:val="26"/>
          <w:szCs w:val="26"/>
        </w:rPr>
        <w:t xml:space="preserve">, the Governor said Punjab’s tradition of selfless service and compassion </w:t>
      </w:r>
      <w:r w:rsidRPr="004A5205">
        <w:rPr>
          <w:rFonts w:ascii="Verdana" w:hAnsi="Verdana"/>
          <w:sz w:val="26"/>
          <w:szCs w:val="26"/>
        </w:rPr>
        <w:lastRenderedPageBreak/>
        <w:t xml:space="preserve">truly reflects the spirit of the Red Cross Movement. He noted that </w:t>
      </w:r>
      <w:proofErr w:type="spellStart"/>
      <w:r w:rsidRPr="004A5205">
        <w:rPr>
          <w:rFonts w:ascii="Verdana" w:hAnsi="Verdana"/>
          <w:sz w:val="26"/>
          <w:szCs w:val="26"/>
        </w:rPr>
        <w:t>Bhai</w:t>
      </w:r>
      <w:proofErr w:type="spellEnd"/>
      <w:r w:rsidRPr="004A5205">
        <w:rPr>
          <w:rFonts w:ascii="Verdana" w:hAnsi="Verdana"/>
          <w:sz w:val="26"/>
          <w:szCs w:val="26"/>
        </w:rPr>
        <w:t xml:space="preserve"> </w:t>
      </w:r>
      <w:proofErr w:type="spellStart"/>
      <w:r w:rsidRPr="004A5205">
        <w:rPr>
          <w:rFonts w:ascii="Verdana" w:hAnsi="Verdana"/>
          <w:sz w:val="26"/>
          <w:szCs w:val="26"/>
        </w:rPr>
        <w:t>Kanhaiya</w:t>
      </w:r>
      <w:proofErr w:type="spellEnd"/>
      <w:r w:rsidRPr="004A5205">
        <w:rPr>
          <w:rFonts w:ascii="Verdana" w:hAnsi="Verdana"/>
          <w:sz w:val="26"/>
          <w:szCs w:val="26"/>
        </w:rPr>
        <w:t xml:space="preserve"> served wounded soldiers from both sides during battle without discrimination, embodying the values of humanity and selfless service centuries before the establishment of the Red Cross.</w:t>
      </w:r>
    </w:p>
    <w:p w:rsidR="004A5205" w:rsidRPr="004A5205" w:rsidRDefault="004A5205" w:rsidP="004A5205">
      <w:pPr>
        <w:jc w:val="both"/>
        <w:rPr>
          <w:rFonts w:ascii="Verdana" w:hAnsi="Verdana"/>
          <w:sz w:val="26"/>
          <w:szCs w:val="26"/>
        </w:rPr>
      </w:pPr>
      <w:r w:rsidRPr="004A5205">
        <w:rPr>
          <w:rFonts w:ascii="Verdana" w:hAnsi="Verdana"/>
          <w:sz w:val="26"/>
          <w:szCs w:val="26"/>
        </w:rPr>
        <w:t>The Governor also appreciated the various humanitarian initiatives undertaken by the Indian Red Cross Society, Punjab State Branch, towards building a healthier and stronger society, including support for a TB-</w:t>
      </w:r>
      <w:proofErr w:type="spellStart"/>
      <w:r w:rsidRPr="004A5205">
        <w:rPr>
          <w:rFonts w:ascii="Verdana" w:hAnsi="Verdana"/>
          <w:sz w:val="26"/>
          <w:szCs w:val="26"/>
        </w:rPr>
        <w:t>Mukt</w:t>
      </w:r>
      <w:proofErr w:type="spellEnd"/>
      <w:r w:rsidRPr="004A5205">
        <w:rPr>
          <w:rFonts w:ascii="Verdana" w:hAnsi="Verdana"/>
          <w:sz w:val="26"/>
          <w:szCs w:val="26"/>
        </w:rPr>
        <w:t xml:space="preserve"> Punjab through the distribution of nutrition kits to TB patients.</w:t>
      </w:r>
    </w:p>
    <w:p w:rsidR="004A5205" w:rsidRPr="004A5205" w:rsidRDefault="004A5205" w:rsidP="004A5205">
      <w:pPr>
        <w:jc w:val="both"/>
        <w:rPr>
          <w:rFonts w:ascii="Verdana" w:hAnsi="Verdana"/>
          <w:sz w:val="26"/>
          <w:szCs w:val="26"/>
        </w:rPr>
      </w:pPr>
      <w:r w:rsidRPr="004A5205">
        <w:rPr>
          <w:rFonts w:ascii="Verdana" w:hAnsi="Verdana"/>
          <w:sz w:val="26"/>
          <w:szCs w:val="26"/>
        </w:rPr>
        <w:t xml:space="preserve">During the </w:t>
      </w:r>
      <w:proofErr w:type="spellStart"/>
      <w:r w:rsidRPr="004A5205">
        <w:rPr>
          <w:rFonts w:ascii="Verdana" w:hAnsi="Verdana"/>
          <w:sz w:val="26"/>
          <w:szCs w:val="26"/>
        </w:rPr>
        <w:t>programme</w:t>
      </w:r>
      <w:proofErr w:type="spellEnd"/>
      <w:r w:rsidRPr="004A5205">
        <w:rPr>
          <w:rFonts w:ascii="Verdana" w:hAnsi="Verdana"/>
          <w:sz w:val="26"/>
          <w:szCs w:val="26"/>
        </w:rPr>
        <w:t xml:space="preserve">, the Governor paid floral tributes to Henry Dunant and </w:t>
      </w:r>
      <w:proofErr w:type="spellStart"/>
      <w:r w:rsidRPr="004A5205">
        <w:rPr>
          <w:rFonts w:ascii="Verdana" w:hAnsi="Verdana"/>
          <w:sz w:val="26"/>
          <w:szCs w:val="26"/>
        </w:rPr>
        <w:t>Bhai</w:t>
      </w:r>
      <w:proofErr w:type="spellEnd"/>
      <w:r w:rsidRPr="004A5205">
        <w:rPr>
          <w:rFonts w:ascii="Verdana" w:hAnsi="Verdana"/>
          <w:sz w:val="26"/>
          <w:szCs w:val="26"/>
        </w:rPr>
        <w:t xml:space="preserve"> </w:t>
      </w:r>
      <w:proofErr w:type="spellStart"/>
      <w:r w:rsidRPr="004A5205">
        <w:rPr>
          <w:rFonts w:ascii="Verdana" w:hAnsi="Verdana"/>
          <w:sz w:val="26"/>
          <w:szCs w:val="26"/>
        </w:rPr>
        <w:t>Kanhaiya</w:t>
      </w:r>
      <w:proofErr w:type="spellEnd"/>
      <w:r w:rsidRPr="004A5205">
        <w:rPr>
          <w:rFonts w:ascii="Verdana" w:hAnsi="Verdana"/>
          <w:sz w:val="26"/>
          <w:szCs w:val="26"/>
        </w:rPr>
        <w:t xml:space="preserve">. CPR and First Aid demonstrations were conducted, while Red Cross volunteers presented a </w:t>
      </w:r>
      <w:proofErr w:type="spellStart"/>
      <w:r w:rsidRPr="004A5205">
        <w:rPr>
          <w:rFonts w:ascii="Verdana" w:hAnsi="Verdana"/>
          <w:sz w:val="26"/>
          <w:szCs w:val="26"/>
        </w:rPr>
        <w:t>Nukad</w:t>
      </w:r>
      <w:proofErr w:type="spellEnd"/>
      <w:r w:rsidRPr="004A5205">
        <w:rPr>
          <w:rFonts w:ascii="Verdana" w:hAnsi="Verdana"/>
          <w:sz w:val="26"/>
          <w:szCs w:val="26"/>
        </w:rPr>
        <w:t xml:space="preserve"> </w:t>
      </w:r>
      <w:proofErr w:type="spellStart"/>
      <w:r w:rsidRPr="004A5205">
        <w:rPr>
          <w:rFonts w:ascii="Verdana" w:hAnsi="Verdana"/>
          <w:sz w:val="26"/>
          <w:szCs w:val="26"/>
        </w:rPr>
        <w:t>Natak</w:t>
      </w:r>
      <w:proofErr w:type="spellEnd"/>
      <w:r w:rsidRPr="004A5205">
        <w:rPr>
          <w:rFonts w:ascii="Verdana" w:hAnsi="Verdana"/>
          <w:sz w:val="26"/>
          <w:szCs w:val="26"/>
        </w:rPr>
        <w:t xml:space="preserve"> highlighting the ill-effects of drug abuse. Detoxified patients also shared their experiences, followed by a cultural </w:t>
      </w:r>
      <w:proofErr w:type="spellStart"/>
      <w:r w:rsidRPr="004A5205">
        <w:rPr>
          <w:rFonts w:ascii="Verdana" w:hAnsi="Verdana"/>
          <w:sz w:val="26"/>
          <w:szCs w:val="26"/>
        </w:rPr>
        <w:t>Bhangra</w:t>
      </w:r>
      <w:proofErr w:type="spellEnd"/>
      <w:r w:rsidRPr="004A5205">
        <w:rPr>
          <w:rFonts w:ascii="Verdana" w:hAnsi="Verdana"/>
          <w:sz w:val="26"/>
          <w:szCs w:val="26"/>
        </w:rPr>
        <w:t xml:space="preserve"> performance. The Governor </w:t>
      </w:r>
      <w:proofErr w:type="spellStart"/>
      <w:r w:rsidRPr="004A5205">
        <w:rPr>
          <w:rFonts w:ascii="Verdana" w:hAnsi="Verdana"/>
          <w:sz w:val="26"/>
          <w:szCs w:val="26"/>
        </w:rPr>
        <w:t>honoured</w:t>
      </w:r>
      <w:proofErr w:type="spellEnd"/>
      <w:r w:rsidRPr="004A5205">
        <w:rPr>
          <w:rFonts w:ascii="Verdana" w:hAnsi="Verdana"/>
          <w:sz w:val="26"/>
          <w:szCs w:val="26"/>
        </w:rPr>
        <w:t xml:space="preserve"> donors for their humanitarian contributions and distributed sewing machines to needy women, also distributed nutrition kits to TB patients.  </w:t>
      </w:r>
    </w:p>
    <w:p w:rsidR="005733E9" w:rsidRPr="004A5205" w:rsidRDefault="004A5205" w:rsidP="004A5205">
      <w:pPr>
        <w:jc w:val="both"/>
        <w:rPr>
          <w:rFonts w:ascii="Verdana" w:hAnsi="Verdana"/>
          <w:sz w:val="26"/>
          <w:szCs w:val="26"/>
        </w:rPr>
      </w:pPr>
      <w:r w:rsidRPr="004A5205">
        <w:rPr>
          <w:rFonts w:ascii="Verdana" w:hAnsi="Verdana"/>
          <w:sz w:val="26"/>
          <w:szCs w:val="26"/>
        </w:rPr>
        <w:t xml:space="preserve">Among those present on the occasion were Member of the Administrator’s Advisory Council, Sanjay </w:t>
      </w:r>
      <w:proofErr w:type="spellStart"/>
      <w:r w:rsidRPr="004A5205">
        <w:rPr>
          <w:rFonts w:ascii="Verdana" w:hAnsi="Verdana"/>
          <w:sz w:val="26"/>
          <w:szCs w:val="26"/>
        </w:rPr>
        <w:t>Tandon</w:t>
      </w:r>
      <w:proofErr w:type="spellEnd"/>
      <w:r w:rsidRPr="004A5205">
        <w:rPr>
          <w:rFonts w:ascii="Verdana" w:hAnsi="Verdana"/>
          <w:sz w:val="26"/>
          <w:szCs w:val="26"/>
        </w:rPr>
        <w:t xml:space="preserve">; Additional Chief Secretary to Governor, </w:t>
      </w:r>
      <w:proofErr w:type="spellStart"/>
      <w:r w:rsidRPr="004A5205">
        <w:rPr>
          <w:rFonts w:ascii="Verdana" w:hAnsi="Verdana"/>
          <w:sz w:val="26"/>
          <w:szCs w:val="26"/>
        </w:rPr>
        <w:t>Vivek</w:t>
      </w:r>
      <w:proofErr w:type="spellEnd"/>
      <w:r w:rsidRPr="004A5205">
        <w:rPr>
          <w:rFonts w:ascii="Verdana" w:hAnsi="Verdana"/>
          <w:sz w:val="26"/>
          <w:szCs w:val="26"/>
        </w:rPr>
        <w:t xml:space="preserve"> </w:t>
      </w:r>
      <w:proofErr w:type="spellStart"/>
      <w:r w:rsidRPr="004A5205">
        <w:rPr>
          <w:rFonts w:ascii="Verdana" w:hAnsi="Verdana"/>
          <w:sz w:val="26"/>
          <w:szCs w:val="26"/>
        </w:rPr>
        <w:t>Pratap</w:t>
      </w:r>
      <w:proofErr w:type="spellEnd"/>
      <w:r w:rsidRPr="004A5205">
        <w:rPr>
          <w:rFonts w:ascii="Verdana" w:hAnsi="Verdana"/>
          <w:sz w:val="26"/>
          <w:szCs w:val="26"/>
        </w:rPr>
        <w:t xml:space="preserve"> Singh; Secretary, Red Cross Society Punjab, </w:t>
      </w:r>
      <w:proofErr w:type="spellStart"/>
      <w:r w:rsidRPr="004A5205">
        <w:rPr>
          <w:rFonts w:ascii="Verdana" w:hAnsi="Verdana"/>
          <w:sz w:val="26"/>
          <w:szCs w:val="26"/>
        </w:rPr>
        <w:t>Shivdular</w:t>
      </w:r>
      <w:proofErr w:type="spellEnd"/>
      <w:r w:rsidRPr="004A5205">
        <w:rPr>
          <w:rFonts w:ascii="Verdana" w:hAnsi="Verdana"/>
          <w:sz w:val="26"/>
          <w:szCs w:val="26"/>
        </w:rPr>
        <w:t xml:space="preserve"> Singh </w:t>
      </w:r>
      <w:proofErr w:type="spellStart"/>
      <w:r w:rsidRPr="004A5205">
        <w:rPr>
          <w:rFonts w:ascii="Verdana" w:hAnsi="Verdana"/>
          <w:sz w:val="26"/>
          <w:szCs w:val="26"/>
        </w:rPr>
        <w:t>Dhillon</w:t>
      </w:r>
      <w:proofErr w:type="spellEnd"/>
      <w:r w:rsidRPr="004A5205">
        <w:rPr>
          <w:rFonts w:ascii="Verdana" w:hAnsi="Verdana"/>
          <w:sz w:val="26"/>
          <w:szCs w:val="26"/>
        </w:rPr>
        <w:t xml:space="preserve">; Deputy Commissioner, Chandigarh, </w:t>
      </w:r>
      <w:proofErr w:type="spellStart"/>
      <w:r w:rsidRPr="004A5205">
        <w:rPr>
          <w:rFonts w:ascii="Verdana" w:hAnsi="Verdana"/>
          <w:sz w:val="26"/>
          <w:szCs w:val="26"/>
        </w:rPr>
        <w:t>Nishant</w:t>
      </w:r>
      <w:proofErr w:type="spellEnd"/>
      <w:r w:rsidRPr="004A5205">
        <w:rPr>
          <w:rFonts w:ascii="Verdana" w:hAnsi="Verdana"/>
          <w:sz w:val="26"/>
          <w:szCs w:val="26"/>
        </w:rPr>
        <w:t xml:space="preserve"> Kumar </w:t>
      </w:r>
      <w:proofErr w:type="spellStart"/>
      <w:r w:rsidRPr="004A5205">
        <w:rPr>
          <w:rFonts w:ascii="Verdana" w:hAnsi="Verdana"/>
          <w:sz w:val="26"/>
          <w:szCs w:val="26"/>
        </w:rPr>
        <w:t>Yadav</w:t>
      </w:r>
      <w:proofErr w:type="spellEnd"/>
      <w:r w:rsidRPr="004A5205">
        <w:rPr>
          <w:rFonts w:ascii="Verdana" w:hAnsi="Verdana"/>
          <w:sz w:val="26"/>
          <w:szCs w:val="26"/>
        </w:rPr>
        <w:t>; and other distinguished guests.</w:t>
      </w:r>
    </w:p>
    <w:sectPr w:rsidR="005733E9" w:rsidRPr="004A520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grammar="clean"/>
  <w:defaultTabStop w:val="720"/>
  <w:characterSpacingControl w:val="doNotCompress"/>
  <w:compat>
    <w:useFELayout/>
  </w:compat>
  <w:rsids>
    <w:rsidRoot w:val="004A5205"/>
    <w:rsid w:val="004A5205"/>
    <w:rsid w:val="005733E9"/>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476</Words>
  <Characters>2717</Characters>
  <Application>Microsoft Office Word</Application>
  <DocSecurity>0</DocSecurity>
  <Lines>22</Lines>
  <Paragraphs>6</Paragraphs>
  <ScaleCrop>false</ScaleCrop>
  <Company>HP Inc.</Company>
  <LinksUpToDate>false</LinksUpToDate>
  <CharactersWithSpaces>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2026-05-08T12:05:00Z</dcterms:created>
  <dcterms:modified xsi:type="dcterms:W3CDTF">2026-05-08T12:06:00Z</dcterms:modified>
</cp:coreProperties>
</file>